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4457"/>
        <w:gridCol w:w="4538"/>
      </w:tblGrid>
      <w:tr w:rsidR="007B7285" w:rsidRPr="007B7285" w14:paraId="59A65719" w14:textId="77777777" w:rsidTr="00663631">
        <w:trPr>
          <w:cantSplit/>
          <w:trHeight w:hRule="exact" w:val="1555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9E8A" w14:textId="6585CAAA" w:rsidR="007B7285" w:rsidRDefault="00663631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63631">
              <w:rPr>
                <w:rFonts w:ascii="Arial" w:eastAsia="Times New Roman" w:hAnsi="Arial" w:cs="Arial"/>
                <w:noProof/>
                <w:sz w:val="20"/>
                <w:szCs w:val="24"/>
                <w:lang w:val="nl-NL" w:eastAsia="nl-NL"/>
              </w:rPr>
              <w:drawing>
                <wp:inline distT="0" distB="0" distL="0" distR="0" wp14:anchorId="58BCBB97" wp14:editId="378C6419">
                  <wp:extent cx="2880366" cy="758954"/>
                  <wp:effectExtent l="0" t="0" r="0" b="317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7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A146A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3B0DD8C9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D426C4A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841217C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15AE5A48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CCA3387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5427A4CC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FEA0F63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215D044F" w14:textId="77777777" w:rsid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  <w:p w14:paraId="087B1F26" w14:textId="77777777" w:rsidR="007B7285" w:rsidRPr="007B7285" w:rsidRDefault="007B7285" w:rsidP="007B7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76669D1D" w14:textId="182E87F5" w:rsidR="007B7285" w:rsidRPr="007B7285" w:rsidRDefault="00663631" w:rsidP="007B7285">
            <w:pPr>
              <w:spacing w:after="0" w:line="240" w:lineRule="auto"/>
              <w:ind w:left="-641"/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663631">
              <w:rPr>
                <w:rFonts w:ascii="Arial" w:eastAsia="Times New Roman" w:hAnsi="Arial" w:cs="Arial"/>
                <w:noProof/>
                <w:sz w:val="20"/>
                <w:szCs w:val="24"/>
                <w:lang w:val="nl-NL" w:eastAsia="nl-NL"/>
              </w:rPr>
              <w:drawing>
                <wp:inline distT="0" distB="0" distL="0" distR="0" wp14:anchorId="4C229181" wp14:editId="762D0100">
                  <wp:extent cx="3105462" cy="865505"/>
                  <wp:effectExtent l="0" t="0" r="0" b="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462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285" w:rsidRPr="00DF0883" w14:paraId="55890322" w14:textId="77777777" w:rsidTr="0066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0" w:type="dxa"/>
          <w:trHeight w:val="1099"/>
        </w:trPr>
        <w:tc>
          <w:tcPr>
            <w:tcW w:w="9014" w:type="dxa"/>
            <w:gridSpan w:val="2"/>
          </w:tcPr>
          <w:p w14:paraId="5D6833C5" w14:textId="77777777" w:rsidR="007B7285" w:rsidRPr="007B7285" w:rsidRDefault="007B7285" w:rsidP="007B7285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nl-NL"/>
              </w:rPr>
            </w:pPr>
          </w:p>
          <w:p w14:paraId="0196F6AB" w14:textId="77777777" w:rsidR="007B7285" w:rsidRPr="007B7285" w:rsidRDefault="007B7285" w:rsidP="007B7285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eastAsia="Calibri" w:hAnsi="Verdana" w:cs="Arial"/>
                <w:b/>
                <w:sz w:val="28"/>
                <w:szCs w:val="28"/>
                <w:lang w:val="fr-BE"/>
              </w:rPr>
            </w:pPr>
            <w:r w:rsidRPr="007B7285">
              <w:rPr>
                <w:rFonts w:ascii="Verdana" w:eastAsia="Calibri" w:hAnsi="Verdana" w:cs="Arial"/>
                <w:b/>
                <w:sz w:val="28"/>
                <w:szCs w:val="28"/>
                <w:lang w:val="fr-BE"/>
              </w:rPr>
              <w:t>Demande de dispense de remplacement de chômeurs avec complément d’entreprise en application de l’art. 9, §2 de l’Arrêté Royal du 3 mai 2007</w:t>
            </w:r>
          </w:p>
          <w:p w14:paraId="1781B964" w14:textId="77777777" w:rsidR="007B7285" w:rsidRPr="007B7285" w:rsidRDefault="007B7285" w:rsidP="007B7285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hAnsi="Verdana"/>
                <w:b/>
                <w:sz w:val="28"/>
                <w:szCs w:val="28"/>
                <w:lang w:val="fr-BE"/>
              </w:rPr>
            </w:pPr>
          </w:p>
          <w:p w14:paraId="66B1FECE" w14:textId="77777777" w:rsidR="007B7285" w:rsidRPr="007B7285" w:rsidRDefault="007B7285" w:rsidP="007B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BE" w:eastAsia="nl-NL"/>
              </w:rPr>
            </w:pPr>
          </w:p>
        </w:tc>
      </w:tr>
    </w:tbl>
    <w:p w14:paraId="044A0CDE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Cs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 xml:space="preserve">Formulaire à compléter et à renvoyer dans les délais prévus par l’arrêté royal du 3 mai 2007 (MB 08.06.2007) : </w:t>
      </w:r>
    </w:p>
    <w:p w14:paraId="27DC4823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/>
          <w:sz w:val="18"/>
          <w:szCs w:val="18"/>
          <w:u w:val="single"/>
          <w:lang w:val="fr-BE"/>
        </w:rPr>
      </w:pPr>
    </w:p>
    <w:p w14:paraId="48C835FD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color w:val="000000"/>
          <w:sz w:val="18"/>
          <w:szCs w:val="18"/>
          <w:u w:val="single"/>
          <w:lang w:val="fr-BE"/>
        </w:rPr>
        <w:t>Soit par lettre recommandée</w:t>
      </w:r>
      <w:r w:rsidRPr="007B7285">
        <w:rPr>
          <w:rFonts w:ascii="Verdana" w:eastAsia="Calibri" w:hAnsi="Verdana" w:cs="Arial"/>
          <w:bCs/>
          <w:color w:val="000000"/>
          <w:sz w:val="18"/>
          <w:szCs w:val="18"/>
          <w:lang w:val="fr-BE"/>
        </w:rPr>
        <w:t xml:space="preserve"> </w:t>
      </w:r>
      <w:r w:rsidRPr="007B7285">
        <w:rPr>
          <w:rFonts w:ascii="Verdana" w:eastAsia="Calibri" w:hAnsi="Verdana" w:cs="Arial"/>
          <w:sz w:val="18"/>
          <w:szCs w:val="18"/>
          <w:lang w:val="fr-BE"/>
        </w:rPr>
        <w:t xml:space="preserve">à l’adresse suivante </w:t>
      </w:r>
      <w:r w:rsidRPr="007B7285">
        <w:rPr>
          <w:rFonts w:ascii="Verdana" w:eastAsia="Calibri" w:hAnsi="Verdana" w:cs="Arial"/>
          <w:b/>
          <w:sz w:val="18"/>
          <w:szCs w:val="18"/>
          <w:lang w:val="fr-BE"/>
        </w:rPr>
        <w:t>:</w:t>
      </w:r>
    </w:p>
    <w:p w14:paraId="43CC0B7E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/>
          <w:sz w:val="18"/>
          <w:szCs w:val="18"/>
          <w:lang w:val="fr-BE"/>
        </w:rPr>
      </w:pPr>
    </w:p>
    <w:p w14:paraId="05E1BFC9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Cs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 xml:space="preserve">Direction générale des Relations collectives de travail du Service Public fédéral Emploi, Travail et Concertation sociale, </w:t>
      </w:r>
    </w:p>
    <w:p w14:paraId="408741C9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Cs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>Direction de l’accompagnement des entreprises en difficulté ou en restructuration</w:t>
      </w:r>
    </w:p>
    <w:p w14:paraId="1FF3859A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Cs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 xml:space="preserve">Rue Ernest </w:t>
      </w:r>
      <w:proofErr w:type="spellStart"/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>Bl</w:t>
      </w:r>
      <w:r w:rsidR="00F30DAE">
        <w:rPr>
          <w:rFonts w:ascii="Verdana" w:eastAsia="Calibri" w:hAnsi="Verdana" w:cs="Arial"/>
          <w:bCs/>
          <w:sz w:val="18"/>
          <w:szCs w:val="18"/>
          <w:lang w:val="fr-BE"/>
        </w:rPr>
        <w:t>e</w:t>
      </w:r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>rot</w:t>
      </w:r>
      <w:proofErr w:type="spellEnd"/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>, 1</w:t>
      </w:r>
    </w:p>
    <w:p w14:paraId="5C5926A8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Cs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sz w:val="18"/>
          <w:szCs w:val="18"/>
          <w:lang w:val="fr-BE"/>
        </w:rPr>
        <w:t>1070 Bruxelles</w:t>
      </w:r>
    </w:p>
    <w:p w14:paraId="632CE055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/>
          <w:sz w:val="18"/>
          <w:szCs w:val="18"/>
          <w:lang w:val="fr-BE"/>
        </w:rPr>
      </w:pPr>
    </w:p>
    <w:p w14:paraId="4BA70CE5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bCs/>
          <w:color w:val="000000"/>
          <w:sz w:val="18"/>
          <w:szCs w:val="18"/>
          <w:u w:val="single"/>
          <w:lang w:val="fr-BE"/>
        </w:rPr>
        <w:t xml:space="preserve">Soit via l’application : </w:t>
      </w:r>
      <w:hyperlink r:id="rId9" w:history="1">
        <w:r w:rsidRPr="007B7285">
          <w:rPr>
            <w:rFonts w:ascii="Verdana" w:eastAsia="Calibri" w:hAnsi="Verdana" w:cs="Arial"/>
            <w:bCs/>
            <w:color w:val="0000FF"/>
            <w:sz w:val="18"/>
            <w:szCs w:val="18"/>
            <w:u w:val="single"/>
            <w:lang w:val="fr-BE"/>
          </w:rPr>
          <w:t>https://transfert.emploi.belgique.be</w:t>
        </w:r>
      </w:hyperlink>
      <w:r w:rsidRPr="007B7285">
        <w:rPr>
          <w:rFonts w:ascii="Verdana" w:eastAsia="Calibri" w:hAnsi="Verdana" w:cs="Arial"/>
          <w:bCs/>
          <w:color w:val="000000"/>
          <w:sz w:val="18"/>
          <w:szCs w:val="18"/>
          <w:vertAlign w:val="superscript"/>
          <w:lang w:val="fr-BE"/>
        </w:rPr>
        <w:footnoteReference w:id="1"/>
      </w:r>
      <w:r w:rsidRPr="007B7285">
        <w:rPr>
          <w:rFonts w:ascii="Verdana" w:eastAsia="Calibri" w:hAnsi="Verdana" w:cs="Arial"/>
          <w:i/>
          <w:iCs/>
          <w:sz w:val="18"/>
          <w:szCs w:val="18"/>
          <w:lang w:val="fr-BE"/>
        </w:rPr>
        <w:t>(</w:t>
      </w:r>
      <w:r w:rsidR="00F30DAE">
        <w:rPr>
          <w:rFonts w:ascii="Verdana" w:eastAsia="Calibri" w:hAnsi="Verdana" w:cs="Arial"/>
          <w:b/>
          <w:bCs/>
          <w:i/>
          <w:iCs/>
          <w:sz w:val="18"/>
          <w:szCs w:val="18"/>
          <w:lang w:val="fr-BE"/>
        </w:rPr>
        <w:t>PDF</w:t>
      </w:r>
      <w:r w:rsidRPr="007B7285">
        <w:rPr>
          <w:rFonts w:ascii="Verdana" w:eastAsia="Calibri" w:hAnsi="Verdana" w:cs="Arial"/>
          <w:b/>
          <w:bCs/>
          <w:i/>
          <w:iCs/>
          <w:sz w:val="18"/>
          <w:szCs w:val="18"/>
          <w:lang w:val="fr-BE"/>
        </w:rPr>
        <w:t xml:space="preserve"> signé par e-ID</w:t>
      </w:r>
      <w:r w:rsidRPr="007B7285">
        <w:rPr>
          <w:rFonts w:ascii="Verdana" w:eastAsia="Calibri" w:hAnsi="Verdana" w:cs="Arial"/>
          <w:i/>
          <w:iCs/>
          <w:sz w:val="18"/>
          <w:szCs w:val="18"/>
          <w:lang w:val="fr-BE"/>
        </w:rPr>
        <w:t>)</w:t>
      </w:r>
      <w:r w:rsidRPr="007B7285">
        <w:rPr>
          <w:rFonts w:ascii="Verdana" w:eastAsia="Calibri" w:hAnsi="Verdana" w:cs="Arial"/>
          <w:sz w:val="18"/>
          <w:szCs w:val="18"/>
          <w:lang w:val="fr-BE"/>
        </w:rPr>
        <w:t> </w:t>
      </w:r>
    </w:p>
    <w:p w14:paraId="62A69C3C" w14:textId="77777777" w:rsidR="007B7285" w:rsidRPr="007B7285" w:rsidRDefault="007B7285" w:rsidP="007B7285">
      <w:pPr>
        <w:spacing w:after="0" w:line="276" w:lineRule="auto"/>
        <w:ind w:left="113" w:right="170"/>
        <w:jc w:val="both"/>
        <w:rPr>
          <w:rFonts w:ascii="Verdana" w:eastAsia="Calibri" w:hAnsi="Verdana" w:cs="Arial"/>
          <w:b/>
          <w:bCs/>
          <w:sz w:val="18"/>
          <w:szCs w:val="18"/>
          <w:u w:val="single"/>
          <w:lang w:val="fr-BE"/>
        </w:rPr>
      </w:pPr>
    </w:p>
    <w:tbl>
      <w:tblPr>
        <w:tblStyle w:val="Tabelraster"/>
        <w:tblW w:w="9118" w:type="dxa"/>
        <w:tblInd w:w="11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8"/>
      </w:tblGrid>
      <w:tr w:rsidR="007B7285" w:rsidRPr="00DF0883" w14:paraId="2DE0C824" w14:textId="77777777" w:rsidTr="007A0E31">
        <w:trPr>
          <w:trHeight w:val="753"/>
        </w:trPr>
        <w:tc>
          <w:tcPr>
            <w:tcW w:w="9118" w:type="dxa"/>
          </w:tcPr>
          <w:p w14:paraId="2CC48AFB" w14:textId="77777777" w:rsidR="007B7285" w:rsidRPr="007B7285" w:rsidRDefault="007B7285" w:rsidP="007B7285">
            <w:pPr>
              <w:ind w:left="113" w:right="170"/>
              <w:jc w:val="both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 xml:space="preserve">Si vous avez des questions concernant ce formulaire, vous pouvez prendre contact avec la </w:t>
            </w:r>
            <w:r w:rsidRPr="007B7285">
              <w:rPr>
                <w:rFonts w:ascii="Verdana" w:eastAsia="Calibri" w:hAnsi="Verdana" w:cs="Arial"/>
                <w:bCs/>
                <w:sz w:val="18"/>
                <w:szCs w:val="18"/>
              </w:rPr>
              <w:t>Direction de l’accompagnement des entreprises en difficulté ou en restructuration</w:t>
            </w:r>
          </w:p>
          <w:p w14:paraId="0B148937" w14:textId="77777777" w:rsidR="007B7285" w:rsidRPr="007B7285" w:rsidRDefault="007B7285" w:rsidP="007B7285">
            <w:pPr>
              <w:ind w:right="17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236AD9A8" w14:textId="77777777" w:rsidR="007B7285" w:rsidRPr="007B7285" w:rsidRDefault="007B7285" w:rsidP="007B7285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  <w:lang w:val="fr-BE"/>
        </w:rPr>
      </w:pPr>
    </w:p>
    <w:p w14:paraId="552CCDEF" w14:textId="77777777" w:rsidR="007B7285" w:rsidRPr="007B7285" w:rsidRDefault="007B7285" w:rsidP="007B7285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  <w:lang w:val="fr-BE"/>
        </w:rPr>
      </w:pPr>
      <w:r w:rsidRPr="007B7285">
        <w:rPr>
          <w:rFonts w:ascii="Verdana" w:eastAsia="Calibri" w:hAnsi="Verdana" w:cs="Arial"/>
          <w:b/>
          <w:bCs/>
          <w:sz w:val="20"/>
          <w:u w:val="single"/>
          <w:lang w:val="fr-BE"/>
        </w:rPr>
        <w:t>Rubrique I : Données de l’entreprise</w:t>
      </w:r>
      <w:r w:rsidRPr="007B7285">
        <w:rPr>
          <w:rFonts w:ascii="Verdana" w:eastAsia="Calibri" w:hAnsi="Verdana" w:cs="Arial"/>
          <w:sz w:val="20"/>
          <w:lang w:val="fr-BE"/>
        </w:rPr>
        <w:t xml:space="preserve"> (= entité juridique) :</w:t>
      </w:r>
    </w:p>
    <w:p w14:paraId="32E523BD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Nom de l’entreprise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1B98E24E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Numéro d’entreprise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532E793D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Activités 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38EE0E20" w14:textId="77777777" w:rsidR="007B7285" w:rsidRPr="007B7285" w:rsidRDefault="007B7285" w:rsidP="007B7285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</w:p>
    <w:p w14:paraId="1FA0A9DC" w14:textId="77777777" w:rsidR="007B7285" w:rsidRPr="007B7285" w:rsidRDefault="007B7285" w:rsidP="007B7285">
      <w:pPr>
        <w:keepNext/>
        <w:spacing w:after="200" w:line="276" w:lineRule="auto"/>
        <w:ind w:left="34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u w:val="single"/>
          <w:lang w:val="fr-BE"/>
        </w:rPr>
        <w:t>Personne de contact </w:t>
      </w:r>
      <w:r w:rsidRPr="007B7285">
        <w:rPr>
          <w:rFonts w:ascii="Verdana" w:eastAsia="Calibri" w:hAnsi="Verdana" w:cs="Arial"/>
          <w:sz w:val="20"/>
          <w:szCs w:val="20"/>
          <w:lang w:val="fr-BE"/>
        </w:rPr>
        <w:t>:</w:t>
      </w:r>
    </w:p>
    <w:p w14:paraId="71A1144B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Nom et prénom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4B946400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Numéro de téléphone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16CD3D6D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Adresse e-mail : 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5ABA47E0" w14:textId="77777777" w:rsidR="007B7285" w:rsidRPr="007B7285" w:rsidRDefault="007B7285" w:rsidP="007B7285">
      <w:pPr>
        <w:spacing w:after="0" w:line="276" w:lineRule="auto"/>
        <w:ind w:left="113"/>
        <w:jc w:val="both"/>
        <w:rPr>
          <w:rFonts w:ascii="Verdana" w:eastAsia="Calibri" w:hAnsi="Verdana" w:cs="Arial"/>
          <w:b/>
          <w:bCs/>
          <w:sz w:val="20"/>
          <w:szCs w:val="20"/>
          <w:u w:val="single"/>
          <w:lang w:val="fr-BE"/>
        </w:rPr>
      </w:pPr>
    </w:p>
    <w:p w14:paraId="37644EF1" w14:textId="77777777" w:rsidR="007B7285" w:rsidRPr="007B7285" w:rsidRDefault="007B7285" w:rsidP="007B7285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u w:val="single"/>
          <w:lang w:val="fr-BE"/>
        </w:rPr>
        <w:lastRenderedPageBreak/>
        <w:t xml:space="preserve">Numéro(s) de(s) la (Sous) - Commission(s) paritaire(s) </w:t>
      </w: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: </w:t>
      </w:r>
    </w:p>
    <w:p w14:paraId="1E3542FA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C.P. ouvriers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7C5738F9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C.P. employés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3931A597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C.P. mixtes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40AA5285" w14:textId="77777777" w:rsidR="007B7285" w:rsidRPr="007B7285" w:rsidRDefault="007B7285" w:rsidP="007B7285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</w:p>
    <w:p w14:paraId="612C88CA" w14:textId="77777777" w:rsidR="007B7285" w:rsidRPr="007B7285" w:rsidRDefault="007B7285" w:rsidP="007B7285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b/>
          <w:bCs/>
          <w:sz w:val="20"/>
          <w:u w:val="single"/>
          <w:lang w:val="fr-BE"/>
        </w:rPr>
        <w:t xml:space="preserve">Rubrique II : Convention(s) applicable(s) en matière de RCC. </w:t>
      </w:r>
    </w:p>
    <w:tbl>
      <w:tblPr>
        <w:tblStyle w:val="Tabelrasterlicht1"/>
        <w:tblW w:w="0" w:type="auto"/>
        <w:tblLayout w:type="fixed"/>
        <w:tblLook w:val="0420" w:firstRow="1" w:lastRow="0" w:firstColumn="0" w:lastColumn="0" w:noHBand="0" w:noVBand="1"/>
      </w:tblPr>
      <w:tblGrid>
        <w:gridCol w:w="2503"/>
        <w:gridCol w:w="2844"/>
        <w:gridCol w:w="1905"/>
        <w:gridCol w:w="1905"/>
      </w:tblGrid>
      <w:tr w:rsidR="007B7285" w:rsidRPr="007B7285" w14:paraId="3435F8BB" w14:textId="77777777" w:rsidTr="007A0E3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A5F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Date de conclusion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F3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7B7285">
              <w:rPr>
                <w:rFonts w:ascii="Verdana" w:eastAsia="Calibri" w:hAnsi="Verdana" w:cs="Arial"/>
                <w:b/>
                <w:sz w:val="18"/>
                <w:szCs w:val="18"/>
              </w:rPr>
              <w:t>N° d’enregistrement</w:t>
            </w:r>
            <w:r w:rsidRPr="007B728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D09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CCT d’entreprise / CCT sectorielle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03B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sz w:val="18"/>
                <w:szCs w:val="18"/>
              </w:rPr>
              <w:t>Durée</w:t>
            </w:r>
          </w:p>
        </w:tc>
      </w:tr>
      <w:tr w:rsidR="007B7285" w:rsidRPr="007B7285" w14:paraId="4254BF7A" w14:textId="77777777" w:rsidTr="007A0E31">
        <w:tc>
          <w:tcPr>
            <w:tcW w:w="2503" w:type="dxa"/>
            <w:tcBorders>
              <w:top w:val="single" w:sz="4" w:space="0" w:color="auto"/>
            </w:tcBorders>
          </w:tcPr>
          <w:p w14:paraId="1593FAD9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690B134C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8F03ADA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630E9AC7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60B19FD8" w14:textId="77777777" w:rsidTr="007A0E31">
        <w:tc>
          <w:tcPr>
            <w:tcW w:w="2503" w:type="dxa"/>
          </w:tcPr>
          <w:p w14:paraId="48427679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7E0EA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70C4C7E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DDF75A8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39E42497" w14:textId="77777777" w:rsidTr="007A0E31">
        <w:tc>
          <w:tcPr>
            <w:tcW w:w="2503" w:type="dxa"/>
          </w:tcPr>
          <w:p w14:paraId="194E1E4D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4ED3AF9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BFC5BD6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B5C2AD6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69921E57" w14:textId="77777777" w:rsidTr="007A0E31">
        <w:tc>
          <w:tcPr>
            <w:tcW w:w="2503" w:type="dxa"/>
          </w:tcPr>
          <w:p w14:paraId="005C8E53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9CCB4FB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D47EF2E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BAF9274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25A2E445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lang w:val="fr-FR"/>
        </w:rPr>
      </w:pPr>
    </w:p>
    <w:p w14:paraId="751BFDC9" w14:textId="77777777" w:rsidR="007B7285" w:rsidRPr="007B7285" w:rsidRDefault="007B7285" w:rsidP="007B7285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  <w:lang w:val="fr-BE"/>
        </w:rPr>
      </w:pPr>
      <w:r w:rsidRPr="007B7285">
        <w:rPr>
          <w:rFonts w:ascii="Verdana" w:eastAsia="Calibri" w:hAnsi="Verdana" w:cs="Arial"/>
          <w:b/>
          <w:bCs/>
          <w:sz w:val="20"/>
          <w:u w:val="single"/>
          <w:lang w:val="fr-BE"/>
        </w:rPr>
        <w:t>Rubrique III :  Travailleur(s) visé(s) par la demande</w:t>
      </w:r>
    </w:p>
    <w:p w14:paraId="4DE3F63D" w14:textId="77777777" w:rsidR="007B7285" w:rsidRPr="007B7285" w:rsidRDefault="007B7285" w:rsidP="007B7285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>Remplir le tableau ci-dessous ou annexer une liste nominative des travailleurs concernés par la demande de dispense :</w:t>
      </w:r>
    </w:p>
    <w:tbl>
      <w:tblPr>
        <w:tblStyle w:val="Tabelrasterlicht1"/>
        <w:tblW w:w="0" w:type="auto"/>
        <w:tblLayout w:type="fixed"/>
        <w:tblLook w:val="0420" w:firstRow="1" w:lastRow="0" w:firstColumn="0" w:lastColumn="0" w:noHBand="0" w:noVBand="1"/>
      </w:tblPr>
      <w:tblGrid>
        <w:gridCol w:w="2552"/>
        <w:gridCol w:w="1701"/>
        <w:gridCol w:w="1418"/>
        <w:gridCol w:w="1418"/>
        <w:gridCol w:w="1418"/>
      </w:tblGrid>
      <w:tr w:rsidR="007B7285" w:rsidRPr="007B7285" w14:paraId="761113B0" w14:textId="77777777" w:rsidTr="007A0E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37E" w14:textId="77777777" w:rsidR="007B7285" w:rsidRPr="007B7285" w:rsidRDefault="007B7285" w:rsidP="007B7285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B0BD" w14:textId="77777777" w:rsidR="007B7285" w:rsidRPr="007B7285" w:rsidRDefault="007B7285" w:rsidP="007B7285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5F1" w14:textId="77777777" w:rsidR="007B7285" w:rsidRPr="007B7285" w:rsidRDefault="007B7285" w:rsidP="007B7285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5BE1" w14:textId="77777777" w:rsidR="007B7285" w:rsidRPr="007B7285" w:rsidRDefault="007B7285" w:rsidP="007B7285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Date de notification du préavis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B99" w14:textId="77777777" w:rsidR="007B7285" w:rsidRPr="007B7285" w:rsidRDefault="007B7285" w:rsidP="007B7285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Date d’entrée </w:t>
            </w:r>
          </w:p>
          <w:p w14:paraId="245543A7" w14:textId="77777777" w:rsidR="007B7285" w:rsidRPr="007B7285" w:rsidRDefault="007B7285" w:rsidP="007B7285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proofErr w:type="gramStart"/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dans</w:t>
            </w:r>
            <w:proofErr w:type="gramEnd"/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le RCC</w:t>
            </w:r>
          </w:p>
        </w:tc>
      </w:tr>
      <w:tr w:rsidR="007B7285" w:rsidRPr="007B7285" w14:paraId="4E664A1C" w14:textId="77777777" w:rsidTr="007A0E31">
        <w:tc>
          <w:tcPr>
            <w:tcW w:w="2552" w:type="dxa"/>
            <w:tcBorders>
              <w:top w:val="single" w:sz="4" w:space="0" w:color="auto"/>
            </w:tcBorders>
          </w:tcPr>
          <w:p w14:paraId="082D45B8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D86435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892037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A5CB73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7AE313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2071BE87" w14:textId="77777777" w:rsidTr="007A0E31">
        <w:tc>
          <w:tcPr>
            <w:tcW w:w="2552" w:type="dxa"/>
          </w:tcPr>
          <w:p w14:paraId="4535F7D4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7149D2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9D3E9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34438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4D097C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57879F58" w14:textId="77777777" w:rsidTr="007A0E31">
        <w:tc>
          <w:tcPr>
            <w:tcW w:w="2552" w:type="dxa"/>
          </w:tcPr>
          <w:p w14:paraId="46A70AC6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51D95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5C93D5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FF66B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D4EDE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326793C9" w14:textId="77777777" w:rsidTr="007A0E31">
        <w:tc>
          <w:tcPr>
            <w:tcW w:w="2552" w:type="dxa"/>
          </w:tcPr>
          <w:p w14:paraId="08F8E730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9C559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A4C7EB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63B04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2EE95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4A9D4EB3" w14:textId="77777777" w:rsidR="007B7285" w:rsidRPr="007B7285" w:rsidRDefault="007B7285" w:rsidP="007B7285">
      <w:pPr>
        <w:spacing w:after="0" w:line="276" w:lineRule="auto"/>
        <w:rPr>
          <w:rFonts w:ascii="Verdana" w:eastAsia="Calibri" w:hAnsi="Verdana" w:cs="Arial"/>
          <w:sz w:val="20"/>
          <w:szCs w:val="20"/>
          <w:lang w:val="fr-BE"/>
        </w:rPr>
      </w:pPr>
    </w:p>
    <w:p w14:paraId="0FE10A36" w14:textId="77777777" w:rsidR="007B7285" w:rsidRPr="007B7285" w:rsidRDefault="007B7285" w:rsidP="007B7285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  <w:lang w:val="fr-BE"/>
        </w:rPr>
      </w:pPr>
      <w:r w:rsidRPr="007B7285">
        <w:rPr>
          <w:rFonts w:ascii="Verdana" w:eastAsia="Calibri" w:hAnsi="Verdana" w:cs="Arial"/>
          <w:b/>
          <w:bCs/>
          <w:sz w:val="20"/>
          <w:u w:val="single"/>
          <w:lang w:val="fr-BE"/>
        </w:rPr>
        <w:t>Rubrique IV : Critères légaux</w:t>
      </w:r>
    </w:p>
    <w:p w14:paraId="475183A5" w14:textId="77777777" w:rsidR="007B7285" w:rsidRPr="007B7285" w:rsidRDefault="007B7285" w:rsidP="007B7285">
      <w:pPr>
        <w:keepNext/>
        <w:spacing w:after="360" w:line="276" w:lineRule="auto"/>
        <w:rPr>
          <w:rFonts w:ascii="Verdana" w:eastAsia="Calibri" w:hAnsi="Verdana" w:cs="Arial"/>
          <w:color w:val="000000"/>
          <w:lang w:val="fr-BE"/>
        </w:rPr>
      </w:pPr>
      <w:r w:rsidRPr="007B7285">
        <w:rPr>
          <w:rFonts w:ascii="Verdana" w:eastAsia="Calibri" w:hAnsi="Verdana" w:cs="Arial"/>
          <w:u w:val="single"/>
          <w:lang w:val="fr-BE"/>
        </w:rPr>
        <w:t xml:space="preserve">IV.I. </w:t>
      </w:r>
      <w:r w:rsidRPr="007B7285">
        <w:rPr>
          <w:rFonts w:ascii="Verdana" w:eastAsia="Calibri" w:hAnsi="Verdana" w:cs="Arial"/>
          <w:color w:val="000000"/>
          <w:u w:val="single"/>
          <w:lang w:val="fr-BE"/>
        </w:rPr>
        <w:t>Diminution de l’effectif du personnel</w:t>
      </w:r>
      <w:r w:rsidRPr="007B7285">
        <w:rPr>
          <w:rFonts w:ascii="Verdana" w:eastAsia="Calibri" w:hAnsi="Verdana" w:cs="Arial"/>
          <w:color w:val="000000"/>
          <w:lang w:val="fr-BE"/>
        </w:rPr>
        <w:t> </w:t>
      </w:r>
      <w:r w:rsidRPr="007B7285">
        <w:rPr>
          <w:rFonts w:ascii="Verdana" w:eastAsia="Calibri" w:hAnsi="Verdana" w:cs="Arial"/>
          <w:color w:val="000000"/>
          <w:sz w:val="18"/>
          <w:szCs w:val="18"/>
          <w:lang w:val="fr-BE"/>
        </w:rPr>
        <w:t>(moyennes en nombre de personnes et non en ETP)</w:t>
      </w:r>
      <w:r w:rsidRPr="007B7285">
        <w:rPr>
          <w:rFonts w:ascii="Verdana" w:eastAsia="Calibri" w:hAnsi="Verdana" w:cs="Arial"/>
          <w:color w:val="000000"/>
          <w:lang w:val="fr-BE"/>
        </w:rPr>
        <w:t> :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3431"/>
        <w:gridCol w:w="3827"/>
      </w:tblGrid>
      <w:tr w:rsidR="007B7285" w:rsidRPr="007B7285" w14:paraId="43816A1A" w14:textId="77777777" w:rsidTr="007A0E3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C77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Année</w:t>
            </w: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6DCE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Nombre de personnes</w:t>
            </w:r>
          </w:p>
        </w:tc>
      </w:tr>
      <w:tr w:rsidR="007B7285" w:rsidRPr="007B7285" w14:paraId="3E8E87F9" w14:textId="77777777" w:rsidTr="007A0E31">
        <w:tc>
          <w:tcPr>
            <w:tcW w:w="3431" w:type="dxa"/>
            <w:tcBorders>
              <w:top w:val="single" w:sz="4" w:space="0" w:color="auto"/>
            </w:tcBorders>
          </w:tcPr>
          <w:p w14:paraId="56D0416F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année - 5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6B1EF0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2584877A" w14:textId="77777777" w:rsidTr="007A0E31">
        <w:tc>
          <w:tcPr>
            <w:tcW w:w="3431" w:type="dxa"/>
          </w:tcPr>
          <w:p w14:paraId="7D032A6E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année - 4</w:t>
            </w:r>
          </w:p>
        </w:tc>
        <w:tc>
          <w:tcPr>
            <w:tcW w:w="3827" w:type="dxa"/>
          </w:tcPr>
          <w:p w14:paraId="7D7FA908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69C6F105" w14:textId="77777777" w:rsidTr="007A0E31">
        <w:tc>
          <w:tcPr>
            <w:tcW w:w="3431" w:type="dxa"/>
          </w:tcPr>
          <w:p w14:paraId="684E18A0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année - 3</w:t>
            </w:r>
          </w:p>
        </w:tc>
        <w:tc>
          <w:tcPr>
            <w:tcW w:w="3827" w:type="dxa"/>
          </w:tcPr>
          <w:p w14:paraId="1713B301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74504398" w14:textId="77777777" w:rsidTr="007A0E31">
        <w:tc>
          <w:tcPr>
            <w:tcW w:w="3431" w:type="dxa"/>
          </w:tcPr>
          <w:p w14:paraId="10194DD9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année - 2</w:t>
            </w:r>
          </w:p>
        </w:tc>
        <w:tc>
          <w:tcPr>
            <w:tcW w:w="3827" w:type="dxa"/>
          </w:tcPr>
          <w:p w14:paraId="35CC2911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1425AE7A" w14:textId="77777777" w:rsidTr="007A0E31">
        <w:tc>
          <w:tcPr>
            <w:tcW w:w="3431" w:type="dxa"/>
          </w:tcPr>
          <w:p w14:paraId="463E16EE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année - 1</w:t>
            </w:r>
          </w:p>
        </w:tc>
        <w:tc>
          <w:tcPr>
            <w:tcW w:w="3827" w:type="dxa"/>
          </w:tcPr>
          <w:p w14:paraId="570273EA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7361341B" w14:textId="77777777" w:rsidTr="007A0E31">
        <w:tc>
          <w:tcPr>
            <w:tcW w:w="3431" w:type="dxa"/>
          </w:tcPr>
          <w:p w14:paraId="04A34954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 xml:space="preserve">année : </w:t>
            </w:r>
          </w:p>
          <w:p w14:paraId="0740C82D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 xml:space="preserve">situation à la date de la demande </w:t>
            </w:r>
          </w:p>
          <w:p w14:paraId="5B4C23B6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 xml:space="preserve">situation au 31.12 </w:t>
            </w:r>
          </w:p>
        </w:tc>
        <w:tc>
          <w:tcPr>
            <w:tcW w:w="3827" w:type="dxa"/>
          </w:tcPr>
          <w:p w14:paraId="1302F442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3AEB5112" w14:textId="77777777" w:rsidTr="007A0E31">
        <w:tc>
          <w:tcPr>
            <w:tcW w:w="3431" w:type="dxa"/>
          </w:tcPr>
          <w:p w14:paraId="7318EF7C" w14:textId="77777777" w:rsidR="007B7285" w:rsidRPr="007B7285" w:rsidRDefault="007B7285" w:rsidP="007B7285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année + 1</w:t>
            </w:r>
          </w:p>
        </w:tc>
        <w:tc>
          <w:tcPr>
            <w:tcW w:w="3827" w:type="dxa"/>
          </w:tcPr>
          <w:p w14:paraId="1EA855AB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7091F21B" w14:textId="77777777" w:rsidR="007B7285" w:rsidRPr="007B7285" w:rsidRDefault="007B7285" w:rsidP="007B7285">
      <w:pPr>
        <w:spacing w:after="0" w:line="240" w:lineRule="exact"/>
        <w:jc w:val="both"/>
        <w:rPr>
          <w:rFonts w:ascii="Verdana" w:eastAsia="Calibri" w:hAnsi="Verdana" w:cs="Arial"/>
          <w:sz w:val="20"/>
          <w:lang w:val="fr-BE"/>
        </w:rPr>
      </w:pPr>
    </w:p>
    <w:p w14:paraId="2A01FC75" w14:textId="77777777" w:rsidR="007B7285" w:rsidRPr="007B7285" w:rsidRDefault="007B7285" w:rsidP="007B7285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b/>
          <w:sz w:val="20"/>
          <w:lang w:val="fr-BE"/>
        </w:rPr>
        <w:t>Attention</w:t>
      </w:r>
      <w:r w:rsidRPr="007B7285">
        <w:rPr>
          <w:rFonts w:ascii="Verdana" w:eastAsia="Calibri" w:hAnsi="Verdana" w:cs="Arial"/>
          <w:sz w:val="20"/>
          <w:lang w:val="fr-BE"/>
        </w:rPr>
        <w:t xml:space="preserve"> : S’il se présente une hausse de l’effectif du personnel parmi ces différentes années, vous devez l’expliquer : </w:t>
      </w:r>
    </w:p>
    <w:p w14:paraId="293ED7B7" w14:textId="77777777" w:rsidR="00A10B63" w:rsidRDefault="00A10B63" w:rsidP="007B7285">
      <w:pPr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6AE65EB2" w14:textId="77777777" w:rsidR="007B7285" w:rsidRPr="007B7285" w:rsidRDefault="007B7285" w:rsidP="007B7285">
      <w:pPr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u w:val="single"/>
          <w:lang w:val="fr-BE"/>
        </w:rPr>
        <w:lastRenderedPageBreak/>
        <w:t>IV.II. Licenciements hors RCC prévus </w:t>
      </w:r>
      <w:r w:rsidRPr="007B7285">
        <w:rPr>
          <w:rFonts w:ascii="Verdana" w:eastAsia="Calibri" w:hAnsi="Verdana" w:cs="Arial"/>
          <w:color w:val="000000"/>
          <w:u w:val="single"/>
          <w:lang w:val="fr-BE"/>
        </w:rPr>
        <w:t>:</w:t>
      </w: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 </w:t>
      </w:r>
    </w:p>
    <w:p w14:paraId="22CBBCFD" w14:textId="77777777" w:rsidR="007B7285" w:rsidRPr="007B7285" w:rsidRDefault="007B7285" w:rsidP="007B7285">
      <w:pPr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L’octroi de la dispense évitera-t-il des licenciements hors RCC ? </w:t>
      </w:r>
    </w:p>
    <w:p w14:paraId="7D1E0628" w14:textId="18AD9579" w:rsidR="007B7285" w:rsidRPr="007B7285" w:rsidRDefault="00DF0883" w:rsidP="00A10B63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  <w:highlight w:val="yellow"/>
          <w:lang w:val="fr-BE"/>
        </w:rPr>
      </w:pPr>
      <w:bookmarkStart w:id="1" w:name="_Hlk83649352"/>
      <w:r w:rsidRPr="00DF0883">
        <w:rPr>
          <w:rFonts w:ascii="Verdana" w:eastAsia="Calibri" w:hAnsi="Verdana" w:cs="Arial"/>
          <w:sz w:val="20"/>
          <w:szCs w:val="20"/>
          <w:lang w:val="fr-BE"/>
        </w:rPr>
        <w:t xml:space="preserve">Oui (Indiquez le nombre : </w:t>
      </w:r>
      <w:r w:rsidR="00211411" w:rsidRPr="00DF0883">
        <w:rPr>
          <w:rFonts w:ascii="Verdana" w:eastAsia="Calibri" w:hAnsi="Verdana" w:cs="Arial"/>
          <w:sz w:val="20"/>
          <w:szCs w:val="20"/>
          <w:lang w:val="fr-BE"/>
        </w:rPr>
        <w:t>…</w:t>
      </w:r>
      <w:r w:rsidR="00211411">
        <w:rPr>
          <w:rFonts w:ascii="Verdana" w:eastAsia="Calibri" w:hAnsi="Verdana" w:cs="Arial"/>
          <w:sz w:val="20"/>
          <w:szCs w:val="20"/>
          <w:lang w:val="fr-BE"/>
        </w:rPr>
        <w:t xml:space="preserve">) </w:t>
      </w:r>
      <w:r w:rsidRPr="00DF0883">
        <w:rPr>
          <w:rFonts w:ascii="Verdana" w:eastAsia="Calibri" w:hAnsi="Verdana" w:cs="Arial"/>
          <w:sz w:val="20"/>
          <w:szCs w:val="20"/>
          <w:lang w:val="fr-BE"/>
        </w:rPr>
        <w:t>/ Non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ab/>
        <w:t xml:space="preserve">(barrez la mention inutile) </w:t>
      </w:r>
    </w:p>
    <w:bookmarkEnd w:id="1"/>
    <w:p w14:paraId="03DF1AFB" w14:textId="02B6C5F8" w:rsidR="007B7285" w:rsidRPr="007B7285" w:rsidRDefault="007B7285" w:rsidP="00DF0883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  <w:lang w:val="fr-BE"/>
        </w:rPr>
      </w:pPr>
    </w:p>
    <w:p w14:paraId="211AB8C5" w14:textId="77777777" w:rsidR="007B7285" w:rsidRPr="007B7285" w:rsidRDefault="007B7285" w:rsidP="007B7285">
      <w:pPr>
        <w:spacing w:after="200" w:line="276" w:lineRule="auto"/>
        <w:ind w:right="170"/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>Remplissez les rubriques suivantes a), b), c) et d) :</w:t>
      </w:r>
    </w:p>
    <w:p w14:paraId="192F3024" w14:textId="77777777" w:rsidR="007B7285" w:rsidRPr="007B7285" w:rsidRDefault="007B7285" w:rsidP="007B7285">
      <w:pPr>
        <w:spacing w:after="360" w:line="276" w:lineRule="auto"/>
        <w:ind w:left="113" w:right="170"/>
        <w:rPr>
          <w:rFonts w:ascii="Verdana" w:eastAsia="Calibri" w:hAnsi="Verdana" w:cs="Arial"/>
          <w:i/>
          <w:iCs/>
          <w:color w:val="000000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  <w:t xml:space="preserve">a) Chômage </w:t>
      </w:r>
      <w:r w:rsidRPr="007B7285">
        <w:rPr>
          <w:rFonts w:ascii="Verdana" w:eastAsia="Calibri" w:hAnsi="Verdana" w:cs="Arial"/>
          <w:b/>
          <w:bCs/>
          <w:i/>
          <w:iCs/>
          <w:color w:val="000000"/>
          <w:sz w:val="20"/>
          <w:szCs w:val="20"/>
          <w:u w:val="single"/>
          <w:lang w:val="fr-BE"/>
        </w:rPr>
        <w:t>économique</w:t>
      </w: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  <w:t xml:space="preserve"> pour les ouvriers durant les 4 trimestres précédant la demande</w:t>
      </w: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vertAlign w:val="superscript"/>
          <w:lang w:val="fr-BE"/>
        </w:rPr>
        <w:footnoteReference w:id="3"/>
      </w: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lang w:val="fr-BE"/>
        </w:rPr>
        <w:t xml:space="preserve"> : 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4"/>
      </w:tblGrid>
      <w:tr w:rsidR="007B7285" w:rsidRPr="00DF0883" w14:paraId="6D484EE5" w14:textId="77777777" w:rsidTr="007A0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EFF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Période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B624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Nombre total de jours déclarés à l’ONSS </w:t>
            </w:r>
            <w:r w:rsidR="009F40E0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pour les ouvriers</w:t>
            </w:r>
          </w:p>
          <w:p w14:paraId="02302CF8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valeur</w:t>
            </w:r>
            <w:proofErr w:type="gramEnd"/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 1</w:t>
            </w: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7D1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Nombre de jours de chômage économique ouvriers</w:t>
            </w:r>
          </w:p>
          <w:p w14:paraId="7CB3465C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valeur</w:t>
            </w:r>
            <w:proofErr w:type="gramEnd"/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 2</w:t>
            </w: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)</w:t>
            </w:r>
          </w:p>
          <w:p w14:paraId="049F396B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sz w:val="16"/>
                <w:szCs w:val="16"/>
              </w:rPr>
              <w:t>(DMFA code 71)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C1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%</w:t>
            </w:r>
          </w:p>
          <w:p w14:paraId="6C1B458E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valeur</w:t>
            </w:r>
            <w:proofErr w:type="gramEnd"/>
            <w:r w:rsidRPr="007B7285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 2 divisée par la valeur 1) </w:t>
            </w:r>
          </w:p>
        </w:tc>
      </w:tr>
      <w:tr w:rsidR="007B7285" w:rsidRPr="007B7285" w14:paraId="030927F0" w14:textId="77777777" w:rsidTr="007A0E31"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0A07A034" w14:textId="77777777" w:rsidR="007B7285" w:rsidRPr="007B7285" w:rsidRDefault="007B7285" w:rsidP="007B7285">
            <w:pPr>
              <w:spacing w:after="360"/>
              <w:ind w:left="113" w:right="170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b/>
                <w:sz w:val="16"/>
                <w:szCs w:val="16"/>
              </w:rPr>
              <w:t>4</w:t>
            </w:r>
            <w:r w:rsidRPr="007B7285">
              <w:rPr>
                <w:rFonts w:ascii="Verdana" w:eastAsia="Calibri" w:hAnsi="Verdana" w:cs="Arial"/>
                <w:sz w:val="20"/>
                <w:szCs w:val="20"/>
              </w:rPr>
              <w:t xml:space="preserve"> trimestres précédant la demande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199ABDA" w14:textId="77777777" w:rsidR="007B7285" w:rsidRPr="007B7285" w:rsidRDefault="007B7285" w:rsidP="007B7285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62B68A" w14:textId="77777777" w:rsidR="007B7285" w:rsidRPr="007B7285" w:rsidRDefault="007B7285" w:rsidP="007B7285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01BEFF" w14:textId="77777777" w:rsidR="007B7285" w:rsidRPr="007B7285" w:rsidRDefault="007B7285" w:rsidP="007B7285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7B7285">
              <w:rPr>
                <w:rFonts w:ascii="Verdana" w:eastAsia="Calibri" w:hAnsi="Verdana" w:cs="Arial"/>
                <w:sz w:val="20"/>
                <w:szCs w:val="20"/>
              </w:rPr>
              <w:t>%</w:t>
            </w:r>
          </w:p>
        </w:tc>
      </w:tr>
    </w:tbl>
    <w:p w14:paraId="114DD9DD" w14:textId="77777777" w:rsidR="007B7285" w:rsidRPr="007B7285" w:rsidRDefault="007B7285" w:rsidP="007B7285">
      <w:pPr>
        <w:spacing w:after="0" w:line="276" w:lineRule="auto"/>
        <w:ind w:left="113"/>
        <w:rPr>
          <w:rFonts w:ascii="Verdana" w:eastAsia="Calibri" w:hAnsi="Verdana" w:cs="Arial"/>
          <w:sz w:val="20"/>
          <w:lang w:val="fr-BE"/>
        </w:rPr>
      </w:pPr>
    </w:p>
    <w:p w14:paraId="1CEB5BBD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trike/>
          <w:sz w:val="20"/>
          <w:lang w:val="fr-BE"/>
        </w:rPr>
      </w:pPr>
    </w:p>
    <w:p w14:paraId="0C2B1511" w14:textId="77777777" w:rsidR="007B7285" w:rsidRPr="007B7285" w:rsidRDefault="007B7285" w:rsidP="007B7285">
      <w:pPr>
        <w:spacing w:after="360" w:line="276" w:lineRule="auto"/>
        <w:ind w:left="113"/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</w:pP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  <w:t>b) Chiffre d’affaires</w:t>
      </w: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lang w:val="fr-BE"/>
        </w:rPr>
        <w:t xml:space="preserve"> : </w:t>
      </w:r>
    </w:p>
    <w:tbl>
      <w:tblPr>
        <w:tblStyle w:val="Tabelrasterlicht1"/>
        <w:tblW w:w="2990" w:type="pct"/>
        <w:tblLayout w:type="fixed"/>
        <w:tblLook w:val="04A0" w:firstRow="1" w:lastRow="0" w:firstColumn="1" w:lastColumn="0" w:noHBand="0" w:noVBand="1"/>
      </w:tblPr>
      <w:tblGrid>
        <w:gridCol w:w="1631"/>
        <w:gridCol w:w="3788"/>
      </w:tblGrid>
      <w:tr w:rsidR="007B7285" w:rsidRPr="007B7285" w14:paraId="4814AD15" w14:textId="77777777" w:rsidTr="007A0E31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183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Année</w:t>
            </w:r>
            <w:r w:rsidR="006D3292">
              <w:rPr>
                <w:rStyle w:val="Voetnootmarkering"/>
                <w:rFonts w:ascii="Verdana" w:eastAsia="Calibri" w:hAnsi="Verdana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9277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Chiffre d’affaires</w:t>
            </w:r>
          </w:p>
        </w:tc>
      </w:tr>
      <w:tr w:rsidR="007B7285" w:rsidRPr="007B7285" w14:paraId="414EC882" w14:textId="77777777" w:rsidTr="007A0E31">
        <w:tc>
          <w:tcPr>
            <w:tcW w:w="1505" w:type="pct"/>
          </w:tcPr>
          <w:p w14:paraId="5C40CDE7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b/>
                <w:sz w:val="16"/>
                <w:szCs w:val="16"/>
              </w:rPr>
              <w:t>année  - 5</w:t>
            </w:r>
          </w:p>
        </w:tc>
        <w:tc>
          <w:tcPr>
            <w:tcW w:w="3495" w:type="pct"/>
          </w:tcPr>
          <w:p w14:paraId="3D27F780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1D99A24B" w14:textId="77777777" w:rsidTr="007A0E31">
        <w:tc>
          <w:tcPr>
            <w:tcW w:w="1505" w:type="pct"/>
          </w:tcPr>
          <w:p w14:paraId="066F095C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b/>
                <w:sz w:val="16"/>
                <w:szCs w:val="16"/>
              </w:rPr>
              <w:t>année  - 4</w:t>
            </w:r>
          </w:p>
        </w:tc>
        <w:tc>
          <w:tcPr>
            <w:tcW w:w="3495" w:type="pct"/>
          </w:tcPr>
          <w:p w14:paraId="6CC6B1A3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764C0049" w14:textId="77777777" w:rsidTr="007A0E31">
        <w:tc>
          <w:tcPr>
            <w:tcW w:w="1505" w:type="pct"/>
          </w:tcPr>
          <w:p w14:paraId="29F3D643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b/>
                <w:sz w:val="16"/>
                <w:szCs w:val="16"/>
              </w:rPr>
              <w:t>année  - 3</w:t>
            </w:r>
          </w:p>
        </w:tc>
        <w:tc>
          <w:tcPr>
            <w:tcW w:w="3495" w:type="pct"/>
          </w:tcPr>
          <w:p w14:paraId="0A6F98F7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0D367D9C" w14:textId="77777777" w:rsidTr="007A0E31">
        <w:tc>
          <w:tcPr>
            <w:tcW w:w="1505" w:type="pct"/>
          </w:tcPr>
          <w:p w14:paraId="5CB3F870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7B7285">
              <w:rPr>
                <w:rFonts w:ascii="Verdana" w:eastAsia="Calibri" w:hAnsi="Verdana" w:cs="Arial"/>
                <w:b/>
                <w:sz w:val="16"/>
                <w:szCs w:val="16"/>
              </w:rPr>
              <w:t>année  - 2</w:t>
            </w:r>
          </w:p>
        </w:tc>
        <w:tc>
          <w:tcPr>
            <w:tcW w:w="3495" w:type="pct"/>
          </w:tcPr>
          <w:p w14:paraId="7F4ECDB4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766B1A4E" w14:textId="77777777" w:rsidTr="007A0E31">
        <w:tc>
          <w:tcPr>
            <w:tcW w:w="1505" w:type="pct"/>
          </w:tcPr>
          <w:p w14:paraId="7E7D9007" w14:textId="77777777" w:rsidR="007B7285" w:rsidRPr="007B7285" w:rsidRDefault="006D3292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sz w:val="16"/>
                <w:szCs w:val="16"/>
              </w:rPr>
              <w:t>a</w:t>
            </w:r>
            <w:r w:rsidR="007B7285" w:rsidRPr="007B7285">
              <w:rPr>
                <w:rFonts w:ascii="Verdana" w:eastAsia="Calibri" w:hAnsi="Verdana" w:cs="Arial"/>
                <w:b/>
                <w:sz w:val="16"/>
                <w:szCs w:val="16"/>
              </w:rPr>
              <w:t xml:space="preserve">nnée  -1 </w:t>
            </w:r>
          </w:p>
        </w:tc>
        <w:tc>
          <w:tcPr>
            <w:tcW w:w="3495" w:type="pct"/>
          </w:tcPr>
          <w:p w14:paraId="320B4BE3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208CF5C2" w14:textId="77777777" w:rsidTr="007A0E31">
        <w:tc>
          <w:tcPr>
            <w:tcW w:w="1505" w:type="pct"/>
          </w:tcPr>
          <w:p w14:paraId="05DD102F" w14:textId="77777777" w:rsidR="007B7285" w:rsidRPr="007B7285" w:rsidRDefault="006D3292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sz w:val="16"/>
                <w:szCs w:val="16"/>
              </w:rPr>
              <w:t>a</w:t>
            </w:r>
            <w:r w:rsidR="007B7285" w:rsidRPr="007B7285">
              <w:rPr>
                <w:rFonts w:ascii="Verdana" w:eastAsia="Calibri" w:hAnsi="Verdana" w:cs="Arial"/>
                <w:b/>
                <w:sz w:val="16"/>
                <w:szCs w:val="16"/>
              </w:rPr>
              <w:t xml:space="preserve">nnée </w:t>
            </w:r>
          </w:p>
        </w:tc>
        <w:tc>
          <w:tcPr>
            <w:tcW w:w="3495" w:type="pct"/>
          </w:tcPr>
          <w:p w14:paraId="0CC299A5" w14:textId="77777777" w:rsidR="007B7285" w:rsidRPr="007B7285" w:rsidRDefault="007B7285" w:rsidP="007B7285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5ABCCA66" w14:textId="77777777" w:rsidR="007B7285" w:rsidRPr="007B7285" w:rsidRDefault="007B7285" w:rsidP="007B7285">
      <w:pPr>
        <w:spacing w:after="200" w:line="276" w:lineRule="auto"/>
        <w:ind w:left="113"/>
        <w:rPr>
          <w:rFonts w:ascii="Verdana" w:eastAsia="Calibri" w:hAnsi="Verdana" w:cs="Arial"/>
          <w:b/>
          <w:sz w:val="20"/>
          <w:lang w:val="fr-BE"/>
        </w:rPr>
      </w:pPr>
    </w:p>
    <w:p w14:paraId="17AD8A5E" w14:textId="77777777" w:rsidR="007B7285" w:rsidRDefault="007B7285" w:rsidP="007B7285">
      <w:pPr>
        <w:spacing w:after="200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7B7285">
        <w:rPr>
          <w:rFonts w:ascii="Verdana" w:eastAsia="Calibri" w:hAnsi="Verdana" w:cs="Arial"/>
          <w:b/>
          <w:sz w:val="20"/>
          <w:lang w:val="fr-BE"/>
        </w:rPr>
        <w:t>Attention</w:t>
      </w:r>
      <w:r w:rsidRPr="007B7285">
        <w:rPr>
          <w:rFonts w:ascii="Verdana" w:eastAsia="Calibri" w:hAnsi="Verdana" w:cs="Arial"/>
          <w:sz w:val="20"/>
          <w:lang w:val="fr-BE"/>
        </w:rPr>
        <w:t xml:space="preserve"> : Dans le cas d’une augmentation du chiffre d’affaires, vous devez l’expliquer :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1A1E27B2" w14:textId="77777777" w:rsidR="006D3292" w:rsidRPr="007B7285" w:rsidRDefault="006D3292" w:rsidP="007B7285">
      <w:pPr>
        <w:spacing w:after="200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14:paraId="11E59B07" w14:textId="77777777" w:rsidR="007B7285" w:rsidRPr="007B7285" w:rsidRDefault="007B7285" w:rsidP="007B7285">
      <w:pPr>
        <w:spacing w:after="360" w:line="276" w:lineRule="auto"/>
        <w:ind w:left="113"/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</w:pP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lang w:val="fr-BE"/>
        </w:rPr>
        <w:t xml:space="preserve">c) </w:t>
      </w: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  <w:t>Embauches récentes ou prévues</w:t>
      </w: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lang w:val="fr-BE"/>
        </w:rPr>
        <w:t> :</w:t>
      </w: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</w:tblGrid>
      <w:tr w:rsidR="007B7285" w:rsidRPr="007B7285" w14:paraId="6B68BD50" w14:textId="77777777" w:rsidTr="007A0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A56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Date</w:t>
            </w:r>
          </w:p>
          <w:p w14:paraId="30F410F6" w14:textId="77777777" w:rsidR="007B7285" w:rsidRPr="007B7285" w:rsidRDefault="007B7285" w:rsidP="007B7285">
            <w:pPr>
              <w:ind w:firstLine="708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7E4B" w14:textId="77777777" w:rsidR="007B7285" w:rsidRPr="007B7285" w:rsidRDefault="007B7285" w:rsidP="007B7285">
            <w:pPr>
              <w:keepNext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sz w:val="18"/>
                <w:szCs w:val="18"/>
              </w:rPr>
              <w:t>Nombre de personnes</w:t>
            </w:r>
          </w:p>
        </w:tc>
      </w:tr>
      <w:tr w:rsidR="007B7285" w:rsidRPr="007B7285" w14:paraId="26B5A6CD" w14:textId="77777777" w:rsidTr="007A0E31"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2C339D80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2DFFA8" w14:textId="77777777" w:rsidR="007B7285" w:rsidRPr="007B7285" w:rsidRDefault="007B7285" w:rsidP="007B7285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7403ECA4" w14:textId="77777777" w:rsidTr="007A0E31">
        <w:tc>
          <w:tcPr>
            <w:tcW w:w="2235" w:type="dxa"/>
          </w:tcPr>
          <w:p w14:paraId="21CCC6FD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FA9A72" w14:textId="77777777" w:rsidR="007B7285" w:rsidRPr="007B7285" w:rsidRDefault="007B7285" w:rsidP="007B7285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7B7285" w:rsidRPr="007B7285" w14:paraId="4C23C86E" w14:textId="77777777" w:rsidTr="007A0E31">
        <w:tc>
          <w:tcPr>
            <w:tcW w:w="2235" w:type="dxa"/>
          </w:tcPr>
          <w:p w14:paraId="559A38A0" w14:textId="77777777" w:rsidR="007B7285" w:rsidRPr="007B7285" w:rsidRDefault="007B7285" w:rsidP="007B7285">
            <w:pPr>
              <w:rPr>
                <w:rFonts w:ascii="Verdana" w:eastAsia="Calibri" w:hAnsi="Verdana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7B4571" w14:textId="77777777" w:rsidR="007B7285" w:rsidRPr="007B7285" w:rsidRDefault="007B7285" w:rsidP="007B7285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13CD0FA3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szCs w:val="20"/>
          <w:lang w:val="fr-BE"/>
        </w:rPr>
      </w:pPr>
    </w:p>
    <w:p w14:paraId="3CDD945E" w14:textId="77777777" w:rsidR="007B7285" w:rsidRPr="007B7285" w:rsidRDefault="007B7285" w:rsidP="007B7285">
      <w:pPr>
        <w:spacing w:after="200" w:line="276" w:lineRule="auto"/>
        <w:ind w:right="170"/>
        <w:rPr>
          <w:rFonts w:ascii="Verdana" w:eastAsia="Calibri" w:hAnsi="Verdana" w:cs="Arial"/>
          <w:sz w:val="18"/>
          <w:szCs w:val="18"/>
          <w:lang w:val="fr-BE"/>
        </w:rPr>
      </w:pPr>
      <w:r w:rsidRPr="007B7285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lang w:val="fr-BE"/>
        </w:rPr>
        <w:lastRenderedPageBreak/>
        <w:t>d) Autres éléments</w:t>
      </w:r>
      <w:r w:rsidRPr="007B7285">
        <w:rPr>
          <w:rFonts w:ascii="Verdana" w:eastAsia="Calibri" w:hAnsi="Verdana" w:cs="Arial"/>
          <w:sz w:val="20"/>
          <w:szCs w:val="20"/>
          <w:lang w:val="fr-BE"/>
        </w:rPr>
        <w:t xml:space="preserve"> : </w:t>
      </w:r>
      <w:r w:rsidR="00F30DAE">
        <w:rPr>
          <w:rFonts w:ascii="Verdana" w:eastAsia="Times New Roman" w:hAnsi="Verdana" w:cs="Times New Roman"/>
          <w:sz w:val="18"/>
          <w:szCs w:val="18"/>
          <w:lang w:val="fr-BE" w:eastAsia="nl-NL"/>
        </w:rPr>
        <w:t>t</w:t>
      </w:r>
      <w:r w:rsidRPr="007B7285">
        <w:rPr>
          <w:rFonts w:ascii="Verdana" w:eastAsia="Times New Roman" w:hAnsi="Verdana" w:cs="Times New Roman"/>
          <w:sz w:val="18"/>
          <w:szCs w:val="18"/>
          <w:lang w:val="fr-BE" w:eastAsia="nl-NL"/>
        </w:rPr>
        <w:t xml:space="preserve">out autre argument prouvant que </w:t>
      </w:r>
      <w:r w:rsidRPr="007B7285">
        <w:rPr>
          <w:rFonts w:ascii="Verdana" w:eastAsia="Calibri" w:hAnsi="Verdana" w:cs="Arial"/>
          <w:sz w:val="18"/>
          <w:szCs w:val="18"/>
          <w:lang w:val="fr-BE"/>
        </w:rPr>
        <w:t>par l’octroi de cette dérogation, des licenciements qui n’entrent pas en ligne de compte pour un RCC peuvent être évités</w:t>
      </w:r>
      <w:r w:rsidR="00F30DAE">
        <w:rPr>
          <w:rFonts w:ascii="Verdana" w:eastAsia="Calibri" w:hAnsi="Verdana" w:cs="Arial"/>
          <w:sz w:val="18"/>
          <w:szCs w:val="18"/>
          <w:lang w:val="fr-BE"/>
        </w:rPr>
        <w:t>.</w:t>
      </w:r>
    </w:p>
    <w:p w14:paraId="1B919DD0" w14:textId="77777777" w:rsidR="007B7285" w:rsidRPr="007B7285" w:rsidRDefault="007B7285" w:rsidP="007B72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7B7285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3C5FE8DD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  <w:lang w:val="fr-BE"/>
        </w:rPr>
      </w:pPr>
      <w:r w:rsidRPr="007B7285">
        <w:rPr>
          <w:rFonts w:ascii="Verdana" w:eastAsia="Times New Roman" w:hAnsi="Verdana" w:cs="Times New Roman"/>
          <w:lang w:val="fr-BE" w:eastAsia="nl-NL"/>
        </w:rPr>
        <w:t xml:space="preserve"> </w:t>
      </w:r>
      <w:r w:rsidRPr="007B7285">
        <w:rPr>
          <w:rFonts w:ascii="Verdana" w:eastAsia="Calibri" w:hAnsi="Verdana" w:cs="Arial"/>
          <w:b/>
          <w:bCs/>
          <w:sz w:val="20"/>
          <w:u w:val="single"/>
          <w:lang w:val="fr-BE"/>
        </w:rPr>
        <w:t>Rubrique V : Concertation sociale</w:t>
      </w:r>
    </w:p>
    <w:p w14:paraId="467537E2" w14:textId="77777777" w:rsidR="007B7285" w:rsidRPr="007B7285" w:rsidRDefault="007B7285" w:rsidP="007B7285">
      <w:pPr>
        <w:keepNext/>
        <w:spacing w:after="200" w:line="276" w:lineRule="auto"/>
        <w:ind w:left="113"/>
        <w:rPr>
          <w:rFonts w:ascii="Verdana" w:eastAsia="Calibri" w:hAnsi="Verdana" w:cs="Arial"/>
          <w:color w:val="000000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color w:val="000000"/>
          <w:sz w:val="20"/>
          <w:szCs w:val="20"/>
          <w:lang w:val="fr-BE"/>
        </w:rPr>
        <w:t>Une concertation avec les représentants des travailleurs sur cette demande a-t-elle eu lieu :</w:t>
      </w:r>
    </w:p>
    <w:p w14:paraId="19EDAB86" w14:textId="77777777" w:rsidR="00A10B63" w:rsidRPr="007B7285" w:rsidRDefault="00A10B63" w:rsidP="00A10B63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  <w:highlight w:val="yellow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>Oui</w:t>
      </w:r>
      <w:r>
        <w:rPr>
          <w:rFonts w:ascii="Verdana" w:eastAsia="Calibri" w:hAnsi="Verdana" w:cs="Arial"/>
          <w:sz w:val="20"/>
          <w:szCs w:val="20"/>
          <w:lang w:val="fr-BE"/>
        </w:rPr>
        <w:tab/>
        <w:t xml:space="preserve">/ </w:t>
      </w:r>
      <w:r>
        <w:rPr>
          <w:rFonts w:ascii="Verdana" w:eastAsia="Calibri" w:hAnsi="Verdana" w:cs="Arial"/>
          <w:sz w:val="20"/>
          <w:szCs w:val="20"/>
          <w:lang w:val="fr-BE"/>
        </w:rPr>
        <w:tab/>
      </w:r>
      <w:r w:rsidRPr="007B7285">
        <w:rPr>
          <w:rFonts w:ascii="Verdana" w:eastAsia="Calibri" w:hAnsi="Verdana" w:cs="Arial"/>
          <w:sz w:val="20"/>
          <w:szCs w:val="20"/>
          <w:lang w:val="fr-BE"/>
        </w:rPr>
        <w:t>Non</w:t>
      </w:r>
      <w:r>
        <w:rPr>
          <w:rFonts w:ascii="Verdana" w:eastAsia="Calibri" w:hAnsi="Verdana" w:cs="Arial"/>
          <w:sz w:val="20"/>
          <w:szCs w:val="20"/>
          <w:lang w:val="fr-BE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fr-BE"/>
        </w:rPr>
        <w:tab/>
        <w:t xml:space="preserve">(barrez la mention inutile) </w:t>
      </w:r>
    </w:p>
    <w:p w14:paraId="4DDA0606" w14:textId="77777777" w:rsidR="007B7285" w:rsidRPr="007B7285" w:rsidRDefault="00A10B63" w:rsidP="007B7285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  <w:r>
        <w:rPr>
          <w:rFonts w:ascii="Verdana" w:eastAsia="Calibri" w:hAnsi="Verdana" w:cs="Arial"/>
          <w:sz w:val="20"/>
          <w:szCs w:val="20"/>
          <w:lang w:val="fr-BE"/>
        </w:rPr>
        <w:br/>
      </w:r>
      <w:r w:rsidR="007B7285" w:rsidRPr="007B7285">
        <w:rPr>
          <w:rFonts w:ascii="Verdana" w:eastAsia="Calibri" w:hAnsi="Verdana" w:cs="Arial"/>
          <w:sz w:val="20"/>
          <w:szCs w:val="20"/>
          <w:lang w:val="fr-BE"/>
        </w:rPr>
        <w:t>Si oui, veuillez annexer la preuve de cette concertation.</w:t>
      </w:r>
    </w:p>
    <w:p w14:paraId="402605EC" w14:textId="77777777" w:rsidR="007B7285" w:rsidRPr="007B7285" w:rsidRDefault="007B7285" w:rsidP="007B7285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  <w:lang w:val="fr-BE"/>
        </w:rPr>
      </w:pPr>
    </w:p>
    <w:p w14:paraId="0DBDFE3D" w14:textId="77777777" w:rsidR="007B7285" w:rsidRPr="007B7285" w:rsidRDefault="007B7285" w:rsidP="007B7285">
      <w:pPr>
        <w:spacing w:after="200" w:line="276" w:lineRule="auto"/>
        <w:ind w:left="113"/>
        <w:rPr>
          <w:rFonts w:ascii="Verdana" w:eastAsia="Calibri" w:hAnsi="Verdana" w:cs="Arial"/>
          <w:color w:val="000000"/>
          <w:u w:val="single"/>
          <w:lang w:val="fr-BE"/>
        </w:rPr>
      </w:pPr>
      <w:r w:rsidRPr="007B7285">
        <w:rPr>
          <w:rFonts w:ascii="Verdana" w:eastAsia="Calibri" w:hAnsi="Verdana" w:cs="Arial"/>
          <w:color w:val="000000"/>
          <w:u w:val="single"/>
          <w:lang w:val="fr-BE"/>
        </w:rPr>
        <w:t>Annexes</w:t>
      </w:r>
      <w:r w:rsidRPr="007B7285">
        <w:rPr>
          <w:rFonts w:ascii="Verdana" w:eastAsia="Calibri" w:hAnsi="Verdana" w:cs="Arial"/>
          <w:color w:val="000000"/>
          <w:lang w:val="fr-BE"/>
        </w:rPr>
        <w:t> :</w:t>
      </w:r>
      <w:r w:rsidRPr="007B7285">
        <w:rPr>
          <w:rFonts w:ascii="Verdana" w:eastAsia="Calibri" w:hAnsi="Verdana" w:cs="Arial"/>
          <w:color w:val="000000"/>
          <w:u w:val="single"/>
          <w:lang w:val="fr-BE"/>
        </w:rPr>
        <w:t xml:space="preserve"> </w:t>
      </w:r>
    </w:p>
    <w:p w14:paraId="4CCF12EC" w14:textId="77777777" w:rsidR="002C5620" w:rsidRDefault="007B7285" w:rsidP="002C5620">
      <w:pPr>
        <w:rPr>
          <w:rFonts w:ascii="Verdana" w:eastAsia="Calibri" w:hAnsi="Verdana" w:cs="Arial"/>
          <w:sz w:val="20"/>
          <w:szCs w:val="20"/>
          <w:lang w:val="fr-BE"/>
        </w:rPr>
      </w:pPr>
      <w:r w:rsidRPr="007B7285">
        <w:rPr>
          <w:rFonts w:ascii="Verdana" w:eastAsia="Calibri" w:hAnsi="Verdana" w:cs="Arial"/>
          <w:sz w:val="20"/>
          <w:szCs w:val="20"/>
          <w:lang w:val="fr-BE"/>
        </w:rPr>
        <w:t>- La pyramide des âges ;</w:t>
      </w:r>
      <w:r w:rsidRPr="007B7285">
        <w:rPr>
          <w:rFonts w:ascii="Verdana" w:eastAsia="Calibri" w:hAnsi="Verdana" w:cs="Arial"/>
          <w:sz w:val="20"/>
          <w:szCs w:val="20"/>
          <w:lang w:val="fr-BE"/>
        </w:rPr>
        <w:br/>
        <w:t>- Les autres pièces justificatives jugées nécessaires (Voir point d)</w:t>
      </w:r>
    </w:p>
    <w:p w14:paraId="3F15BA61" w14:textId="77777777" w:rsidR="007B7285" w:rsidRPr="007B7285" w:rsidRDefault="007B7285" w:rsidP="002C5620">
      <w:pPr>
        <w:rPr>
          <w:rFonts w:ascii="Verdana" w:eastAsia="Calibri" w:hAnsi="Verdana" w:cs="Arial"/>
          <w:sz w:val="20"/>
          <w:szCs w:val="20"/>
          <w:lang w:val="fr-BE"/>
        </w:rPr>
      </w:pPr>
      <w:r w:rsidRPr="00F30DAE">
        <w:rPr>
          <w:rFonts w:ascii="Verdana" w:eastAsia="Calibri" w:hAnsi="Verdana" w:cs="Arial"/>
          <w:sz w:val="20"/>
          <w:szCs w:val="20"/>
          <w:lang w:val="fr-BE"/>
        </w:rPr>
        <w:t>______________________________________________________________________</w:t>
      </w:r>
      <w:r w:rsidR="002C5620" w:rsidRPr="00F30DAE">
        <w:rPr>
          <w:rFonts w:ascii="Verdana" w:eastAsia="Calibri" w:hAnsi="Verdana" w:cs="Arial"/>
          <w:sz w:val="20"/>
          <w:szCs w:val="20"/>
          <w:lang w:val="fr-BE"/>
        </w:rPr>
        <w:t>_</w:t>
      </w:r>
    </w:p>
    <w:p w14:paraId="3F9C027D" w14:textId="77777777" w:rsidR="002C5620" w:rsidRDefault="002C5620" w:rsidP="007B7285">
      <w:pPr>
        <w:spacing w:after="0" w:line="276" w:lineRule="auto"/>
        <w:rPr>
          <w:rFonts w:ascii="Verdana" w:eastAsia="Calibri" w:hAnsi="Verdana" w:cs="Arial"/>
          <w:b/>
          <w:sz w:val="20"/>
          <w:lang w:val="fr-BE"/>
        </w:rPr>
      </w:pPr>
    </w:p>
    <w:p w14:paraId="5F185AC9" w14:textId="77777777" w:rsidR="007B7285" w:rsidRPr="007B7285" w:rsidRDefault="007B7285" w:rsidP="007B7285">
      <w:pPr>
        <w:spacing w:after="0" w:line="276" w:lineRule="auto"/>
        <w:rPr>
          <w:rFonts w:ascii="Verdana" w:eastAsia="Calibri" w:hAnsi="Verdana" w:cs="Arial"/>
          <w:b/>
          <w:sz w:val="20"/>
          <w:lang w:val="fr-BE"/>
        </w:rPr>
      </w:pPr>
      <w:r w:rsidRPr="007B7285">
        <w:rPr>
          <w:rFonts w:ascii="Verdana" w:eastAsia="Calibri" w:hAnsi="Verdana" w:cs="Arial"/>
          <w:b/>
          <w:sz w:val="20"/>
          <w:lang w:val="fr-BE"/>
        </w:rPr>
        <w:t>SIGNATURE</w:t>
      </w:r>
    </w:p>
    <w:p w14:paraId="445FC801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bCs/>
          <w:sz w:val="20"/>
          <w:lang w:val="fr-BE"/>
        </w:rPr>
      </w:pPr>
      <w:r w:rsidRPr="007B7285">
        <w:rPr>
          <w:rFonts w:ascii="Verdana" w:eastAsia="Calibri" w:hAnsi="Verdana" w:cs="Arial"/>
          <w:b/>
          <w:sz w:val="20"/>
          <w:lang w:val="fr-BE"/>
        </w:rPr>
        <w:br/>
      </w:r>
      <w:r w:rsidRPr="007B7285">
        <w:rPr>
          <w:rFonts w:ascii="Verdana" w:eastAsia="Calibri" w:hAnsi="Verdana" w:cs="Arial"/>
          <w:bCs/>
          <w:sz w:val="20"/>
          <w:lang w:val="fr-BE"/>
        </w:rPr>
        <w:t>J’affirme sur l’honneur que les informations reprises dans le présent formulaire sont sincères et complètes.</w:t>
      </w:r>
    </w:p>
    <w:p w14:paraId="2988B94A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lang w:val="fr-BE"/>
        </w:rPr>
      </w:pPr>
      <w:r w:rsidRPr="007B7285">
        <w:rPr>
          <w:rFonts w:ascii="Verdana" w:eastAsia="Calibri" w:hAnsi="Verdana" w:cs="Arial"/>
          <w:sz w:val="20"/>
          <w:lang w:val="fr-BE"/>
        </w:rPr>
        <w:t xml:space="preserve">Fait à 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  <w:r w:rsidRPr="007B7285">
        <w:rPr>
          <w:rFonts w:ascii="Verdana" w:eastAsia="Calibri" w:hAnsi="Verdana" w:cs="Arial"/>
          <w:sz w:val="20"/>
          <w:lang w:val="fr-BE"/>
        </w:rPr>
        <w:t xml:space="preserve"> , le  </w:t>
      </w:r>
      <w:r w:rsidR="00A10B63">
        <w:rPr>
          <w:rFonts w:ascii="Verdana" w:eastAsia="Calibri" w:hAnsi="Verdana" w:cs="Arial"/>
          <w:sz w:val="20"/>
          <w:szCs w:val="20"/>
          <w:lang w:val="fr-BE"/>
        </w:rPr>
        <w:t>…</w:t>
      </w:r>
      <w:r w:rsidRPr="007B7285"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  <w:t xml:space="preserve"> . </w:t>
      </w:r>
      <w:r w:rsidRPr="007B7285">
        <w:rPr>
          <w:rFonts w:ascii="Verdana" w:eastAsia="Calibri" w:hAnsi="Verdana" w:cs="Arial"/>
          <w:sz w:val="20"/>
          <w:lang w:val="fr-BE"/>
        </w:rPr>
        <w:t xml:space="preserve">                                   </w:t>
      </w:r>
    </w:p>
    <w:p w14:paraId="7D390713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lang w:val="fr-BE"/>
        </w:rPr>
      </w:pPr>
    </w:p>
    <w:p w14:paraId="0FD150C7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lang w:val="fr-BE"/>
        </w:rPr>
      </w:pPr>
    </w:p>
    <w:p w14:paraId="6C1492EB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lang w:val="fr-BE"/>
        </w:rPr>
      </w:pPr>
    </w:p>
    <w:p w14:paraId="6C553D26" w14:textId="77777777" w:rsidR="007B7285" w:rsidRPr="007B7285" w:rsidRDefault="007B7285" w:rsidP="007B7285">
      <w:pPr>
        <w:spacing w:after="200" w:line="276" w:lineRule="auto"/>
        <w:rPr>
          <w:rFonts w:ascii="Verdana" w:eastAsia="Calibri" w:hAnsi="Verdana" w:cs="Arial"/>
          <w:sz w:val="20"/>
          <w:lang w:val="fr-BE"/>
        </w:rPr>
      </w:pPr>
      <w:r w:rsidRPr="007B7285">
        <w:rPr>
          <w:rFonts w:ascii="Verdana" w:eastAsia="Calibri" w:hAnsi="Verdana" w:cs="Arial"/>
          <w:sz w:val="20"/>
          <w:lang w:val="fr-BE"/>
        </w:rPr>
        <w:t>Nom et signature de l’employeur ou de son mandataire</w:t>
      </w:r>
    </w:p>
    <w:p w14:paraId="1D17DDB5" w14:textId="77777777" w:rsidR="007B7285" w:rsidRPr="007B7285" w:rsidRDefault="007B7285" w:rsidP="007B7285">
      <w:pPr>
        <w:rPr>
          <w:lang w:val="fr-BE"/>
        </w:rPr>
      </w:pPr>
    </w:p>
    <w:sectPr w:rsidR="007B7285" w:rsidRPr="007B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7261" w14:textId="77777777" w:rsidR="002A2B69" w:rsidRDefault="002A2B69" w:rsidP="007B7285">
      <w:pPr>
        <w:spacing w:after="0" w:line="240" w:lineRule="auto"/>
      </w:pPr>
      <w:r>
        <w:separator/>
      </w:r>
    </w:p>
  </w:endnote>
  <w:endnote w:type="continuationSeparator" w:id="0">
    <w:p w14:paraId="69899E2C" w14:textId="77777777" w:rsidR="002A2B69" w:rsidRDefault="002A2B69" w:rsidP="007B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E2BA" w14:textId="77777777" w:rsidR="002A2B69" w:rsidRDefault="002A2B69" w:rsidP="007B7285">
      <w:pPr>
        <w:spacing w:after="0" w:line="240" w:lineRule="auto"/>
      </w:pPr>
      <w:r>
        <w:separator/>
      </w:r>
    </w:p>
  </w:footnote>
  <w:footnote w:type="continuationSeparator" w:id="0">
    <w:p w14:paraId="35926AAC" w14:textId="77777777" w:rsidR="002A2B69" w:rsidRDefault="002A2B69" w:rsidP="007B7285">
      <w:pPr>
        <w:spacing w:after="0" w:line="240" w:lineRule="auto"/>
      </w:pPr>
      <w:r>
        <w:continuationSeparator/>
      </w:r>
    </w:p>
  </w:footnote>
  <w:footnote w:id="1">
    <w:p w14:paraId="623C913E" w14:textId="77777777" w:rsidR="007B7285" w:rsidRDefault="007B7285" w:rsidP="007B72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25FEE">
        <w:rPr>
          <w:sz w:val="16"/>
          <w:szCs w:val="16"/>
        </w:rPr>
        <w:t xml:space="preserve">Copiez ce lien dans votre navigateur : </w:t>
      </w:r>
      <w:hyperlink r:id="rId1" w:history="1">
        <w:r w:rsidRPr="00B25FEE">
          <w:rPr>
            <w:rStyle w:val="Hyperlink"/>
            <w:sz w:val="16"/>
            <w:szCs w:val="16"/>
          </w:rPr>
          <w:t>https://transfert.emploi.belgique.be</w:t>
        </w:r>
      </w:hyperlink>
      <w:r>
        <w:t xml:space="preserve"> </w:t>
      </w:r>
    </w:p>
  </w:footnote>
  <w:footnote w:id="2">
    <w:p w14:paraId="489CE12C" w14:textId="77777777" w:rsidR="007B7285" w:rsidRDefault="007B7285" w:rsidP="007B72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F40E0">
        <w:rPr>
          <w:sz w:val="16"/>
          <w:szCs w:val="16"/>
        </w:rPr>
        <w:t xml:space="preserve">Indiquez les moyennes en nombre de personnes sur les 5 années qui précèdent la demande. </w:t>
      </w:r>
      <w:bookmarkStart w:id="0" w:name="_Hlk72317058"/>
      <w:r w:rsidRPr="009F40E0">
        <w:rPr>
          <w:sz w:val="16"/>
          <w:szCs w:val="16"/>
        </w:rPr>
        <w:t xml:space="preserve">L’année de la demande = année. L’année précédente = année – 1 …. </w:t>
      </w:r>
      <w:bookmarkEnd w:id="0"/>
      <w:r w:rsidRPr="009F40E0">
        <w:rPr>
          <w:sz w:val="16"/>
          <w:szCs w:val="16"/>
        </w:rPr>
        <w:t>Et la prévision pour l’année suivante (année + 1)</w:t>
      </w:r>
      <w:r w:rsidR="00F30DAE" w:rsidRPr="009F40E0">
        <w:rPr>
          <w:sz w:val="16"/>
          <w:szCs w:val="16"/>
        </w:rPr>
        <w:t>.</w:t>
      </w:r>
    </w:p>
  </w:footnote>
  <w:footnote w:id="3">
    <w:p w14:paraId="4577332B" w14:textId="77777777" w:rsidR="007B7285" w:rsidRDefault="007B7285" w:rsidP="007B728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D3292">
        <w:rPr>
          <w:sz w:val="16"/>
          <w:szCs w:val="16"/>
        </w:rPr>
        <w:t>Le chômage pour intempéries ne doit pas être comptabilisé</w:t>
      </w:r>
      <w:r w:rsidR="00F30DAE" w:rsidRPr="006D3292">
        <w:rPr>
          <w:sz w:val="16"/>
          <w:szCs w:val="16"/>
        </w:rPr>
        <w:t>.</w:t>
      </w:r>
    </w:p>
  </w:footnote>
  <w:footnote w:id="4">
    <w:p w14:paraId="08F2DED4" w14:textId="77777777" w:rsidR="006D3292" w:rsidRDefault="006D329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D3292">
        <w:rPr>
          <w:sz w:val="16"/>
          <w:szCs w:val="16"/>
        </w:rPr>
        <w:t>L’année de la demande = année. L’année précédente = année – 1 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5"/>
    <w:rsid w:val="00071278"/>
    <w:rsid w:val="001162FF"/>
    <w:rsid w:val="001E62B5"/>
    <w:rsid w:val="00211411"/>
    <w:rsid w:val="00233C7E"/>
    <w:rsid w:val="002A2B69"/>
    <w:rsid w:val="002C5620"/>
    <w:rsid w:val="00593596"/>
    <w:rsid w:val="00663631"/>
    <w:rsid w:val="006D3292"/>
    <w:rsid w:val="00746170"/>
    <w:rsid w:val="007B7285"/>
    <w:rsid w:val="007E6BDF"/>
    <w:rsid w:val="008F62F7"/>
    <w:rsid w:val="009A2B37"/>
    <w:rsid w:val="009D39FA"/>
    <w:rsid w:val="009E66D8"/>
    <w:rsid w:val="009F40E0"/>
    <w:rsid w:val="00A10B63"/>
    <w:rsid w:val="00AB53D9"/>
    <w:rsid w:val="00AF7744"/>
    <w:rsid w:val="00D56934"/>
    <w:rsid w:val="00DF0883"/>
    <w:rsid w:val="00DF2D96"/>
    <w:rsid w:val="00E7510E"/>
    <w:rsid w:val="00F30DAE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395C"/>
  <w15:chartTrackingRefBased/>
  <w15:docId w15:val="{83E9F8BA-7308-4ECA-B22C-1D75BAB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7B7285"/>
    <w:rPr>
      <w:color w:val="0000FF"/>
      <w:u w:val="single"/>
    </w:rPr>
  </w:style>
  <w:style w:type="table" w:styleId="Tabelraster">
    <w:name w:val="Table Grid"/>
    <w:basedOn w:val="Standaardtabel"/>
    <w:uiPriority w:val="59"/>
    <w:rsid w:val="007B728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7B7285"/>
    <w:pPr>
      <w:spacing w:after="0" w:line="240" w:lineRule="auto"/>
    </w:pPr>
    <w:rPr>
      <w:rFonts w:ascii="Verdana" w:hAnsi="Verdana"/>
      <w:sz w:val="20"/>
      <w:szCs w:val="20"/>
      <w:lang w:val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B7285"/>
    <w:rPr>
      <w:rFonts w:ascii="Verdana" w:hAnsi="Verdana"/>
      <w:sz w:val="20"/>
      <w:szCs w:val="20"/>
      <w:lang w:val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B7285"/>
    <w:rPr>
      <w:vertAlign w:val="superscript"/>
    </w:rPr>
  </w:style>
  <w:style w:type="table" w:customStyle="1" w:styleId="Tabelrasterlicht1">
    <w:name w:val="Tabelraster licht1"/>
    <w:basedOn w:val="Standaardtabel"/>
    <w:next w:val="Tabelrasterlicht"/>
    <w:uiPriority w:val="40"/>
    <w:rsid w:val="007B7285"/>
    <w:pPr>
      <w:spacing w:after="0" w:line="240" w:lineRule="auto"/>
    </w:pPr>
    <w:rPr>
      <w:lang w:val="fr-B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rasterlicht">
    <w:name w:val="Grid Table Light"/>
    <w:basedOn w:val="Standaardtabel"/>
    <w:uiPriority w:val="40"/>
    <w:rsid w:val="007B72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fert.emploi.belgiqu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fert.emploi.belgiqu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B308-6703-4326-B575-B65BFE22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Walthoff-Borm (FOD Werkgelegenheid - SPF Emploi)</dc:creator>
  <cp:keywords/>
  <dc:description/>
  <cp:lastModifiedBy>Fabrice Walthoff-Borm (FOD Werkgelegenheid - SPF Emploi)</cp:lastModifiedBy>
  <cp:revision>5</cp:revision>
  <dcterms:created xsi:type="dcterms:W3CDTF">2021-10-05T12:46:00Z</dcterms:created>
  <dcterms:modified xsi:type="dcterms:W3CDTF">2024-03-22T08:47:00Z</dcterms:modified>
</cp:coreProperties>
</file>