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-3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1952" w:rsidRPr="008F33EF" w14:paraId="5E46B473" w14:textId="77777777" w:rsidTr="00071E5F">
        <w:tc>
          <w:tcPr>
            <w:tcW w:w="23752" w:type="dxa"/>
          </w:tcPr>
          <w:p w14:paraId="7BBC1FA7" w14:textId="1770FE6C" w:rsidR="001C1952" w:rsidRPr="009A697B" w:rsidRDefault="001C1952" w:rsidP="001C1952">
            <w:pPr>
              <w:pStyle w:val="Titel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fr-BE"/>
              </w:rPr>
            </w:pPr>
            <w:r w:rsidRPr="009A697B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fr-BE"/>
              </w:rPr>
              <w:t>FORMULAIRE DE DEMANDE</w:t>
            </w:r>
            <w:r w:rsidR="00071E5F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fr-BE"/>
              </w:rPr>
              <w:t xml:space="preserve"> </w:t>
            </w:r>
          </w:p>
          <w:p w14:paraId="7B17454C" w14:textId="2BD2EF6D" w:rsidR="001C1952" w:rsidRPr="009A697B" w:rsidRDefault="001C1952" w:rsidP="001C1952">
            <w:pPr>
              <w:pStyle w:val="Titel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fr-BE"/>
              </w:rPr>
            </w:pPr>
            <w:r w:rsidRPr="009A697B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fr-BE"/>
              </w:rPr>
              <w:t xml:space="preserve">MESURES 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fr-BE"/>
              </w:rPr>
              <w:t>TEMPORAIRES</w:t>
            </w:r>
            <w:r w:rsidR="00E25EB0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fr-BE"/>
              </w:rPr>
              <w:t xml:space="preserve"> </w:t>
            </w:r>
            <w:r w:rsidR="00E25EB0" w:rsidRPr="009A697B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fr-BE"/>
              </w:rPr>
              <w:t>C</w:t>
            </w:r>
            <w:r w:rsidR="00E25EB0">
              <w:rPr>
                <w:rFonts w:asciiTheme="minorHAnsi" w:hAnsiTheme="minorHAnsi" w:cstheme="minorHAnsi"/>
                <w:b/>
                <w:bCs/>
                <w:color w:val="2F5496" w:themeColor="accent1" w:themeShade="BF"/>
                <w:lang w:val="fr-BE"/>
              </w:rPr>
              <w:t>ORONA</w:t>
            </w:r>
          </w:p>
          <w:p w14:paraId="46CA69B9" w14:textId="3453E4E9" w:rsidR="001C1952" w:rsidRPr="009A697B" w:rsidRDefault="001C1952" w:rsidP="001C1952">
            <w:pPr>
              <w:rPr>
                <w:rFonts w:ascii="Verdana" w:hAnsi="Verdana"/>
                <w:b/>
                <w:sz w:val="24"/>
                <w:szCs w:val="24"/>
                <w:lang w:val="fr-BE"/>
              </w:rPr>
            </w:pPr>
          </w:p>
        </w:tc>
      </w:tr>
    </w:tbl>
    <w:p w14:paraId="107FF1EE" w14:textId="77777777" w:rsidR="00071E5F" w:rsidRDefault="00071E5F" w:rsidP="00404AAF">
      <w:pPr>
        <w:rPr>
          <w:rFonts w:asciiTheme="majorHAnsi" w:hAnsiTheme="majorHAnsi" w:cstheme="majorHAnsi"/>
          <w:sz w:val="24"/>
          <w:szCs w:val="24"/>
          <w:lang w:val="fr-BE"/>
        </w:rPr>
      </w:pPr>
    </w:p>
    <w:p w14:paraId="2F7CED7B" w14:textId="70E63D44" w:rsidR="002863CF" w:rsidRPr="00C247D9" w:rsidRDefault="009A697B" w:rsidP="001C2409">
      <w:pPr>
        <w:jc w:val="both"/>
        <w:rPr>
          <w:rFonts w:asciiTheme="majorHAnsi" w:hAnsiTheme="majorHAnsi" w:cstheme="majorHAnsi"/>
          <w:color w:val="00B050"/>
          <w:sz w:val="24"/>
          <w:szCs w:val="24"/>
          <w:lang w:val="fr-BE"/>
        </w:rPr>
      </w:pPr>
      <w:r w:rsidRPr="009A697B">
        <w:rPr>
          <w:rFonts w:asciiTheme="majorHAnsi" w:hAnsiTheme="majorHAnsi" w:cstheme="majorHAnsi"/>
          <w:sz w:val="24"/>
          <w:szCs w:val="24"/>
          <w:lang w:val="fr-BE"/>
        </w:rPr>
        <w:t xml:space="preserve">Le formulaire </w:t>
      </w:r>
      <w:r w:rsidR="001D75BE">
        <w:rPr>
          <w:rFonts w:asciiTheme="majorHAnsi" w:hAnsiTheme="majorHAnsi" w:cstheme="majorHAnsi"/>
          <w:sz w:val="24"/>
          <w:szCs w:val="24"/>
          <w:lang w:val="fr-BE"/>
        </w:rPr>
        <w:t xml:space="preserve">peut </w:t>
      </w:r>
      <w:r w:rsidR="006C2463" w:rsidRPr="005F1322">
        <w:rPr>
          <w:rFonts w:asciiTheme="majorHAnsi" w:hAnsiTheme="majorHAnsi" w:cstheme="majorHAnsi"/>
          <w:sz w:val="24"/>
          <w:szCs w:val="24"/>
          <w:lang w:val="fr-BE"/>
        </w:rPr>
        <w:t xml:space="preserve">être introduit en ligne </w:t>
      </w:r>
      <w:r w:rsidRPr="001C2409">
        <w:rPr>
          <w:rFonts w:asciiTheme="majorHAnsi" w:hAnsiTheme="majorHAnsi" w:cstheme="majorHAnsi"/>
          <w:sz w:val="24"/>
          <w:szCs w:val="24"/>
          <w:lang w:val="fr-BE"/>
        </w:rPr>
        <w:t>vi</w:t>
      </w:r>
      <w:r w:rsidR="007E6655" w:rsidRPr="001C2409">
        <w:rPr>
          <w:rFonts w:asciiTheme="majorHAnsi" w:hAnsiTheme="majorHAnsi" w:cstheme="majorHAnsi"/>
          <w:sz w:val="24"/>
          <w:szCs w:val="24"/>
          <w:lang w:val="fr-BE"/>
        </w:rPr>
        <w:t>a</w:t>
      </w:r>
      <w:r w:rsidR="006C2463" w:rsidRPr="001C2409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7E6655" w:rsidRPr="001C2409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hyperlink r:id="rId8" w:history="1">
        <w:r w:rsidR="003B1E6B" w:rsidRPr="003B1E6B">
          <w:rPr>
            <w:rStyle w:val="Hyperlink"/>
            <w:rFonts w:asciiTheme="majorHAnsi" w:hAnsiTheme="majorHAnsi" w:cstheme="majorHAnsi"/>
            <w:sz w:val="24"/>
            <w:szCs w:val="24"/>
            <w:lang w:val="fr-BE"/>
          </w:rPr>
          <w:t>cette application</w:t>
        </w:r>
      </w:hyperlink>
      <w:r w:rsidR="00C247D9">
        <w:rPr>
          <w:rStyle w:val="Hyperlink"/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E25EB0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C247D9" w:rsidRPr="00C247D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fr-BE"/>
        </w:rPr>
        <w:t>(s’il est signé par e-ID)</w:t>
      </w:r>
    </w:p>
    <w:p w14:paraId="22B7053E" w14:textId="6250E999" w:rsidR="003B1E6B" w:rsidRPr="009A697B" w:rsidRDefault="009A697B" w:rsidP="001C2409">
      <w:pPr>
        <w:jc w:val="both"/>
        <w:rPr>
          <w:rFonts w:asciiTheme="majorHAnsi" w:hAnsiTheme="majorHAnsi" w:cstheme="majorHAnsi"/>
          <w:sz w:val="24"/>
          <w:szCs w:val="24"/>
          <w:lang w:val="fr-BE"/>
        </w:rPr>
      </w:pPr>
      <w:r w:rsidRPr="009A697B">
        <w:rPr>
          <w:rFonts w:asciiTheme="majorHAnsi" w:hAnsiTheme="majorHAnsi" w:cstheme="majorHAnsi"/>
          <w:sz w:val="24"/>
          <w:szCs w:val="24"/>
          <w:lang w:val="fr-BE"/>
        </w:rPr>
        <w:t xml:space="preserve">Ou </w:t>
      </w:r>
      <w:r w:rsidR="00247C6B">
        <w:rPr>
          <w:rFonts w:asciiTheme="majorHAnsi" w:hAnsiTheme="majorHAnsi" w:cstheme="majorHAnsi"/>
          <w:sz w:val="24"/>
          <w:szCs w:val="24"/>
          <w:lang w:val="fr-BE"/>
        </w:rPr>
        <w:t>être renvoyé</w:t>
      </w:r>
      <w:r w:rsidRPr="009A697B">
        <w:rPr>
          <w:rFonts w:asciiTheme="majorHAnsi" w:hAnsiTheme="majorHAnsi" w:cstheme="majorHAnsi"/>
          <w:sz w:val="24"/>
          <w:szCs w:val="24"/>
          <w:lang w:val="fr-BE"/>
        </w:rPr>
        <w:t xml:space="preserve"> à la Direction générale des </w:t>
      </w:r>
      <w:r w:rsidR="00247C6B">
        <w:rPr>
          <w:rFonts w:asciiTheme="majorHAnsi" w:hAnsiTheme="majorHAnsi" w:cstheme="majorHAnsi"/>
          <w:sz w:val="24"/>
          <w:szCs w:val="24"/>
          <w:lang w:val="fr-BE"/>
        </w:rPr>
        <w:t>R</w:t>
      </w:r>
      <w:r w:rsidRPr="009A697B">
        <w:rPr>
          <w:rFonts w:asciiTheme="majorHAnsi" w:hAnsiTheme="majorHAnsi" w:cstheme="majorHAnsi"/>
          <w:sz w:val="24"/>
          <w:szCs w:val="24"/>
          <w:lang w:val="fr-BE"/>
        </w:rPr>
        <w:t>elations collectives d</w:t>
      </w:r>
      <w:r w:rsidR="00E97CF7">
        <w:rPr>
          <w:rFonts w:asciiTheme="majorHAnsi" w:hAnsiTheme="majorHAnsi" w:cstheme="majorHAnsi"/>
          <w:sz w:val="24"/>
          <w:szCs w:val="24"/>
          <w:lang w:val="fr-BE"/>
        </w:rPr>
        <w:t>e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travail du Service Public Fédéral Emploi, Travail et Concertation sociale, rue Ernest Blérot, 1 à 1070 Bruxelles</w:t>
      </w:r>
      <w:r w:rsidR="00761581" w:rsidRPr="009A697B">
        <w:rPr>
          <w:rFonts w:asciiTheme="majorHAnsi" w:hAnsiTheme="majorHAnsi" w:cstheme="majorHAnsi"/>
          <w:sz w:val="24"/>
          <w:szCs w:val="24"/>
          <w:lang w:val="fr-BE"/>
        </w:rPr>
        <w:t>.</w:t>
      </w:r>
      <w:r w:rsidR="006620F3" w:rsidRPr="009A697B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</w:p>
    <w:p w14:paraId="6A4E5443" w14:textId="7E7F4DA5" w:rsidR="00047711" w:rsidRPr="00426D68" w:rsidRDefault="009A697B" w:rsidP="001C2409">
      <w:pPr>
        <w:pStyle w:val="Kop1"/>
        <w:jc w:val="both"/>
        <w:rPr>
          <w:rFonts w:ascii="Batang" w:eastAsia="Batang" w:hAnsi="Batang"/>
          <w:color w:val="auto"/>
          <w:lang w:val="fr-BE"/>
        </w:rPr>
      </w:pPr>
      <w:bookmarkStart w:id="0" w:name="_Hlk43796223"/>
      <w:r w:rsidRPr="009A697B">
        <w:rPr>
          <w:lang w:val="fr-BE"/>
        </w:rPr>
        <w:t xml:space="preserve">Rubrique I – </w:t>
      </w:r>
      <w:r w:rsidRPr="00181670">
        <w:rPr>
          <w:caps/>
          <w:lang w:val="fr-BE"/>
        </w:rPr>
        <w:t>Base juridique</w:t>
      </w:r>
      <w:r w:rsidRPr="009A697B">
        <w:rPr>
          <w:lang w:val="fr-BE"/>
        </w:rPr>
        <w:t xml:space="preserve"> </w:t>
      </w:r>
      <w:r w:rsidR="00C77686" w:rsidRPr="009A697B">
        <w:rPr>
          <w:rFonts w:ascii="Batang" w:eastAsia="Batang" w:hAnsi="Batang"/>
          <w:color w:val="2E74B5" w:themeColor="accent5" w:themeShade="BF"/>
          <w:sz w:val="20"/>
          <w:szCs w:val="20"/>
          <w:lang w:val="fr-BE"/>
        </w:rPr>
        <w:t>(</w:t>
      </w:r>
      <w:r>
        <w:rPr>
          <w:rFonts w:ascii="Batang" w:eastAsia="Batang" w:hAnsi="Batang"/>
          <w:color w:val="2E74B5" w:themeColor="accent5" w:themeShade="BF"/>
          <w:sz w:val="20"/>
          <w:szCs w:val="20"/>
          <w:lang w:val="fr-BE"/>
        </w:rPr>
        <w:t>pour info</w:t>
      </w:r>
      <w:r w:rsidR="00C77686" w:rsidRPr="009A697B">
        <w:rPr>
          <w:rFonts w:ascii="Batang" w:eastAsia="Batang" w:hAnsi="Batang"/>
          <w:color w:val="2E74B5" w:themeColor="accent5" w:themeShade="BF"/>
          <w:sz w:val="20"/>
          <w:szCs w:val="20"/>
          <w:lang w:val="fr-BE"/>
        </w:rPr>
        <w:t>)</w:t>
      </w:r>
      <w:r w:rsidR="00047711" w:rsidRPr="009A697B">
        <w:rPr>
          <w:rFonts w:ascii="Batang" w:eastAsia="Batang" w:hAnsi="Batang"/>
          <w:color w:val="2E74B5" w:themeColor="accent5" w:themeShade="BF"/>
          <w:sz w:val="20"/>
          <w:szCs w:val="20"/>
          <w:lang w:val="fr-BE"/>
        </w:rPr>
        <w:t xml:space="preserve"> </w:t>
      </w:r>
    </w:p>
    <w:p w14:paraId="5A038DCB" w14:textId="7251E6EF" w:rsidR="00047711" w:rsidRPr="009A697B" w:rsidRDefault="009A697B" w:rsidP="001C2409">
      <w:pPr>
        <w:jc w:val="both"/>
        <w:rPr>
          <w:rFonts w:asciiTheme="majorHAnsi" w:hAnsiTheme="majorHAnsi" w:cstheme="majorHAnsi"/>
          <w:sz w:val="24"/>
          <w:szCs w:val="24"/>
          <w:lang w:val="fr-BE"/>
        </w:rPr>
      </w:pPr>
      <w:r w:rsidRPr="009A697B">
        <w:rPr>
          <w:rFonts w:asciiTheme="majorHAnsi" w:hAnsiTheme="majorHAnsi" w:cstheme="majorHAnsi"/>
          <w:sz w:val="24"/>
          <w:szCs w:val="24"/>
          <w:lang w:val="fr-BE"/>
        </w:rPr>
        <w:t>Arrêté Royal du 26 juin 2020 n</w:t>
      </w:r>
      <w:r>
        <w:rPr>
          <w:rFonts w:asciiTheme="majorHAnsi" w:hAnsiTheme="majorHAnsi" w:cstheme="majorHAnsi"/>
          <w:sz w:val="24"/>
          <w:szCs w:val="24"/>
          <w:lang w:val="fr-BE"/>
        </w:rPr>
        <w:t>° 46 portant exécution de l’article 5, § 1</w:t>
      </w:r>
      <w:r w:rsidRPr="009A697B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er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, 5° de la loi du 27 mars 2020 autorisant le Roi à prendre des mesures de lutte contre la propagation du coronavirus COVID-19 (II) pour soutenir les employeurs et les travailleurs. </w:t>
      </w:r>
    </w:p>
    <w:p w14:paraId="3F317A4A" w14:textId="7A4127B3" w:rsidR="00047711" w:rsidRPr="009A697B" w:rsidRDefault="009A697B" w:rsidP="00613C15">
      <w:pPr>
        <w:pStyle w:val="Kop1"/>
        <w:rPr>
          <w:lang w:val="fr-BE"/>
        </w:rPr>
      </w:pPr>
      <w:r w:rsidRPr="009A697B">
        <w:rPr>
          <w:lang w:val="fr-BE"/>
        </w:rPr>
        <w:t>Rubrique</w:t>
      </w:r>
      <w:r w:rsidR="00711ED1" w:rsidRPr="009A697B">
        <w:rPr>
          <w:lang w:val="fr-BE"/>
        </w:rPr>
        <w:t xml:space="preserve"> </w:t>
      </w:r>
      <w:r w:rsidR="00047711" w:rsidRPr="009A697B">
        <w:rPr>
          <w:lang w:val="fr-BE"/>
        </w:rPr>
        <w:t xml:space="preserve">II – </w:t>
      </w:r>
      <w:r w:rsidRPr="00181670">
        <w:rPr>
          <w:caps/>
          <w:lang w:val="fr-BE"/>
        </w:rPr>
        <w:t>Données relatives à l’entreprise</w:t>
      </w:r>
      <w:r>
        <w:rPr>
          <w:lang w:val="fr-BE"/>
        </w:rPr>
        <w:t xml:space="preserve"> </w:t>
      </w:r>
    </w:p>
    <w:bookmarkEnd w:id="0"/>
    <w:p w14:paraId="5D646246" w14:textId="3073723D" w:rsidR="00122E96" w:rsidRPr="009A697B" w:rsidRDefault="003C57C1" w:rsidP="00914985">
      <w:pPr>
        <w:rPr>
          <w:rFonts w:asciiTheme="majorHAnsi" w:hAnsiTheme="majorHAnsi" w:cstheme="majorHAnsi"/>
          <w:sz w:val="24"/>
          <w:szCs w:val="24"/>
          <w:lang w:val="fr-BE"/>
        </w:rPr>
      </w:pPr>
      <w:r w:rsidRPr="009A697B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1. </w:t>
      </w:r>
      <w:r w:rsidR="009A697B">
        <w:rPr>
          <w:rFonts w:asciiTheme="majorHAnsi" w:hAnsiTheme="majorHAnsi" w:cstheme="majorHAnsi"/>
          <w:b/>
          <w:bCs/>
          <w:sz w:val="24"/>
          <w:szCs w:val="24"/>
          <w:lang w:val="fr-BE"/>
        </w:rPr>
        <w:t>Nom de l’entreprise</w:t>
      </w:r>
      <w:r w:rsidR="009A697B" w:rsidRPr="009A697B">
        <w:rPr>
          <w:rFonts w:asciiTheme="majorHAnsi" w:hAnsiTheme="majorHAnsi" w:cstheme="majorHAnsi"/>
          <w:sz w:val="24"/>
          <w:szCs w:val="24"/>
          <w:lang w:val="fr-BE"/>
        </w:rPr>
        <w:t xml:space="preserve"> :</w:t>
      </w:r>
      <w:r w:rsidR="00061199" w:rsidRPr="009A697B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061199" w:rsidRPr="004F0E61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61199" w:rsidRPr="009A697B">
        <w:rPr>
          <w:rFonts w:asciiTheme="majorHAnsi" w:hAnsiTheme="majorHAnsi" w:cstheme="majorHAnsi"/>
          <w:sz w:val="24"/>
          <w:lang w:val="fr-BE"/>
        </w:rPr>
        <w:instrText xml:space="preserve"> FORMTEXT </w:instrText>
      </w:r>
      <w:r w:rsidR="00061199" w:rsidRPr="004F0E61">
        <w:rPr>
          <w:rFonts w:asciiTheme="majorHAnsi" w:hAnsiTheme="majorHAnsi" w:cstheme="majorHAnsi"/>
          <w:sz w:val="24"/>
        </w:rPr>
      </w:r>
      <w:r w:rsidR="00061199" w:rsidRPr="004F0E61">
        <w:rPr>
          <w:rFonts w:asciiTheme="majorHAnsi" w:hAnsiTheme="majorHAnsi" w:cstheme="majorHAnsi"/>
          <w:sz w:val="24"/>
        </w:rPr>
        <w:fldChar w:fldCharType="separate"/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sz w:val="24"/>
        </w:rPr>
        <w:fldChar w:fldCharType="end"/>
      </w:r>
      <w:bookmarkEnd w:id="1"/>
    </w:p>
    <w:p w14:paraId="7A3EB7DC" w14:textId="6026DC2F" w:rsidR="00122E96" w:rsidRPr="009A697B" w:rsidRDefault="003C57C1" w:rsidP="00914985">
      <w:pPr>
        <w:rPr>
          <w:rFonts w:asciiTheme="majorHAnsi" w:hAnsiTheme="majorHAnsi" w:cstheme="majorHAnsi"/>
          <w:sz w:val="24"/>
          <w:szCs w:val="24"/>
          <w:lang w:val="fr-BE"/>
        </w:rPr>
      </w:pPr>
      <w:r w:rsidRPr="009A697B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2. </w:t>
      </w:r>
      <w:r w:rsidR="009A697B" w:rsidRPr="009A697B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Numéro </w:t>
      </w:r>
      <w:r w:rsidR="00247C6B" w:rsidRPr="009A697B">
        <w:rPr>
          <w:rFonts w:asciiTheme="majorHAnsi" w:hAnsiTheme="majorHAnsi" w:cstheme="majorHAnsi"/>
          <w:b/>
          <w:bCs/>
          <w:sz w:val="24"/>
          <w:szCs w:val="24"/>
          <w:lang w:val="fr-BE"/>
        </w:rPr>
        <w:t>d</w:t>
      </w:r>
      <w:r w:rsidR="00247C6B">
        <w:rPr>
          <w:rFonts w:asciiTheme="majorHAnsi" w:hAnsiTheme="majorHAnsi" w:cstheme="majorHAnsi"/>
          <w:b/>
          <w:bCs/>
          <w:sz w:val="24"/>
          <w:szCs w:val="24"/>
          <w:lang w:val="fr-BE"/>
        </w:rPr>
        <w:t>’</w:t>
      </w:r>
      <w:r w:rsidR="00247C6B" w:rsidRPr="009A697B">
        <w:rPr>
          <w:rFonts w:asciiTheme="majorHAnsi" w:hAnsiTheme="majorHAnsi" w:cstheme="majorHAnsi"/>
          <w:b/>
          <w:bCs/>
          <w:sz w:val="24"/>
          <w:szCs w:val="24"/>
          <w:lang w:val="fr-BE"/>
        </w:rPr>
        <w:t>entreprise</w:t>
      </w:r>
      <w:r w:rsidR="00247C6B" w:rsidRPr="009A697B">
        <w:rPr>
          <w:rFonts w:asciiTheme="majorHAnsi" w:hAnsiTheme="majorHAnsi" w:cstheme="majorHAnsi"/>
          <w:sz w:val="24"/>
          <w:szCs w:val="24"/>
          <w:lang w:val="fr-BE"/>
        </w:rPr>
        <w:t xml:space="preserve"> :</w:t>
      </w:r>
      <w:r w:rsidR="00061199" w:rsidRPr="009A697B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711ED1" w:rsidRPr="009A697B">
        <w:rPr>
          <w:rFonts w:asciiTheme="majorHAnsi" w:hAnsiTheme="majorHAnsi" w:cstheme="majorHAnsi"/>
          <w:sz w:val="24"/>
          <w:lang w:val="fr-BE"/>
        </w:rPr>
        <w:t xml:space="preserve">BE </w:t>
      </w:r>
      <w:r w:rsidR="00F43FE1" w:rsidRPr="009A697B">
        <w:rPr>
          <w:rFonts w:asciiTheme="majorHAnsi" w:hAnsiTheme="majorHAnsi" w:cstheme="majorHAnsi"/>
          <w:sz w:val="24"/>
          <w:lang w:val="fr-BE"/>
        </w:rPr>
        <w:t>0</w:t>
      </w:r>
      <w:r w:rsidR="00711ED1" w:rsidRPr="009A697B">
        <w:rPr>
          <w:rFonts w:asciiTheme="majorHAnsi" w:hAnsiTheme="majorHAnsi" w:cstheme="majorHAnsi"/>
          <w:sz w:val="24"/>
          <w:lang w:val="fr-BE"/>
        </w:rPr>
        <w:t>………</w:t>
      </w:r>
    </w:p>
    <w:p w14:paraId="1D3C5504" w14:textId="4BC94EE4" w:rsidR="00ED5CD4" w:rsidRPr="009A697B" w:rsidRDefault="003C57C1" w:rsidP="00914985">
      <w:pPr>
        <w:rPr>
          <w:rFonts w:asciiTheme="majorHAnsi" w:hAnsiTheme="majorHAnsi" w:cstheme="majorHAnsi"/>
          <w:sz w:val="24"/>
          <w:szCs w:val="24"/>
          <w:lang w:val="fr-BE"/>
        </w:rPr>
      </w:pPr>
      <w:r w:rsidRPr="009A697B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3. </w:t>
      </w:r>
      <w:r w:rsidR="00247C6B">
        <w:rPr>
          <w:rFonts w:asciiTheme="majorHAnsi" w:hAnsiTheme="majorHAnsi" w:cstheme="majorHAnsi"/>
          <w:b/>
          <w:bCs/>
          <w:sz w:val="24"/>
          <w:szCs w:val="24"/>
          <w:lang w:val="fr-BE"/>
        </w:rPr>
        <w:t>Emplois</w:t>
      </w:r>
      <w:r w:rsidR="00ED5CD4" w:rsidRPr="009A697B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ED5CD4" w:rsidRPr="009A697B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(</w:t>
      </w:r>
      <w:r w:rsidR="009A697B" w:rsidRPr="009A697B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Cochez</w:t>
      </w:r>
      <w:r w:rsidR="00ED5CD4" w:rsidRPr="009A697B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)</w:t>
      </w:r>
      <w:r w:rsidR="001D75BE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 </w:t>
      </w:r>
      <w:r w:rsidR="00ED5CD4" w:rsidRPr="009A697B">
        <w:rPr>
          <w:rFonts w:asciiTheme="majorHAnsi" w:hAnsiTheme="majorHAnsi" w:cstheme="majorHAnsi"/>
          <w:sz w:val="24"/>
          <w:szCs w:val="24"/>
          <w:lang w:val="fr-BE"/>
        </w:rPr>
        <w:t>:</w:t>
      </w:r>
    </w:p>
    <w:p w14:paraId="1FF018BC" w14:textId="04E45DF8" w:rsidR="00C22785" w:rsidRPr="00247C6B" w:rsidRDefault="00ED5CD4" w:rsidP="00613C15">
      <w:pPr>
        <w:ind w:left="708" w:firstLine="708"/>
        <w:rPr>
          <w:rFonts w:asciiTheme="majorHAnsi" w:hAnsiTheme="majorHAnsi" w:cstheme="majorHAnsi"/>
          <w:sz w:val="24"/>
          <w:lang w:val="fr-BE"/>
        </w:rPr>
      </w:pPr>
      <w:r w:rsidRPr="00CB7527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247C6B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247C6B" w:rsidRPr="00247C6B">
        <w:rPr>
          <w:rFonts w:asciiTheme="majorHAnsi" w:hAnsiTheme="majorHAnsi" w:cstheme="majorHAnsi"/>
          <w:sz w:val="24"/>
          <w:szCs w:val="24"/>
          <w:lang w:val="fr-BE"/>
        </w:rPr>
        <w:t>Ouvriers ;</w:t>
      </w:r>
      <w:r w:rsidRPr="00247C6B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bookmarkStart w:id="2" w:name="_Hlk45280257"/>
      <w:r w:rsidRPr="00247C6B">
        <w:rPr>
          <w:rFonts w:asciiTheme="majorHAnsi" w:hAnsiTheme="majorHAnsi" w:cstheme="majorHAnsi"/>
          <w:iCs/>
          <w:color w:val="2E74B5" w:themeColor="accent5" w:themeShade="BF"/>
          <w:sz w:val="20"/>
          <w:szCs w:val="20"/>
          <w:lang w:val="fr-BE"/>
        </w:rPr>
        <w:t>(</w:t>
      </w:r>
      <w:r w:rsidR="00247C6B" w:rsidRPr="00247C6B">
        <w:rPr>
          <w:rFonts w:asciiTheme="majorHAnsi" w:hAnsiTheme="majorHAnsi" w:cstheme="majorHAnsi"/>
          <w:iCs/>
          <w:color w:val="2E74B5" w:themeColor="accent5" w:themeShade="BF"/>
          <w:sz w:val="20"/>
          <w:szCs w:val="20"/>
          <w:lang w:val="fr-BE"/>
        </w:rPr>
        <w:t>si oui, c</w:t>
      </w:r>
      <w:r w:rsidR="00247C6B">
        <w:rPr>
          <w:rFonts w:asciiTheme="majorHAnsi" w:hAnsiTheme="majorHAnsi" w:cstheme="majorHAnsi"/>
          <w:iCs/>
          <w:color w:val="2E74B5" w:themeColor="accent5" w:themeShade="BF"/>
          <w:sz w:val="20"/>
          <w:szCs w:val="20"/>
          <w:lang w:val="fr-BE"/>
        </w:rPr>
        <w:t>omplétez</w:t>
      </w:r>
      <w:bookmarkEnd w:id="2"/>
      <w:r w:rsidRPr="00247C6B">
        <w:rPr>
          <w:rFonts w:asciiTheme="majorHAnsi" w:hAnsiTheme="majorHAnsi" w:cstheme="majorHAnsi"/>
          <w:iCs/>
          <w:color w:val="2E74B5" w:themeColor="accent5" w:themeShade="BF"/>
          <w:sz w:val="20"/>
          <w:szCs w:val="20"/>
          <w:lang w:val="fr-BE"/>
        </w:rPr>
        <w:t>)</w:t>
      </w:r>
      <w:r w:rsidRPr="00247C6B">
        <w:rPr>
          <w:rFonts w:asciiTheme="majorHAnsi" w:hAnsiTheme="majorHAnsi" w:cstheme="majorHAnsi"/>
          <w:color w:val="0070C0"/>
          <w:sz w:val="24"/>
          <w:szCs w:val="24"/>
          <w:lang w:val="fr-BE"/>
        </w:rPr>
        <w:t xml:space="preserve"> </w:t>
      </w:r>
      <w:r w:rsidR="00247C6B">
        <w:rPr>
          <w:rFonts w:asciiTheme="majorHAnsi" w:hAnsiTheme="majorHAnsi" w:cstheme="majorHAnsi"/>
          <w:sz w:val="24"/>
          <w:szCs w:val="24"/>
          <w:lang w:val="fr-BE"/>
        </w:rPr>
        <w:t xml:space="preserve">dans la/les Commission(s) Paritaire(s) suivante(s) : </w:t>
      </w:r>
      <w:r w:rsidRPr="00247C6B">
        <w:rPr>
          <w:rFonts w:asciiTheme="majorHAnsi" w:hAnsiTheme="majorHAnsi" w:cstheme="majorHAnsi"/>
          <w:sz w:val="24"/>
          <w:szCs w:val="24"/>
          <w:lang w:val="fr-BE"/>
        </w:rPr>
        <w:br/>
        <w:t xml:space="preserve">      </w:t>
      </w:r>
      <w:r w:rsidR="002804F9" w:rsidRPr="00247C6B">
        <w:rPr>
          <w:rFonts w:asciiTheme="majorHAnsi" w:hAnsiTheme="majorHAnsi" w:cstheme="majorHAnsi"/>
          <w:sz w:val="24"/>
          <w:szCs w:val="24"/>
          <w:lang w:val="fr-BE"/>
        </w:rPr>
        <w:tab/>
      </w:r>
      <w:r w:rsidR="002804F9" w:rsidRPr="00247C6B">
        <w:rPr>
          <w:rFonts w:asciiTheme="majorHAnsi" w:hAnsiTheme="majorHAnsi" w:cstheme="majorHAnsi"/>
          <w:sz w:val="24"/>
          <w:szCs w:val="24"/>
          <w:lang w:val="fr-BE"/>
        </w:rPr>
        <w:tab/>
      </w:r>
      <w:r w:rsidR="00613C15" w:rsidRPr="00247C6B">
        <w:rPr>
          <w:rFonts w:asciiTheme="majorHAnsi" w:hAnsiTheme="majorHAnsi" w:cstheme="majorHAnsi"/>
          <w:sz w:val="24"/>
          <w:szCs w:val="24"/>
          <w:lang w:val="fr-BE"/>
        </w:rPr>
        <w:tab/>
        <w:t xml:space="preserve"> 3</w:t>
      </w:r>
      <w:r w:rsidR="003C57C1" w:rsidRPr="00247C6B">
        <w:rPr>
          <w:rFonts w:asciiTheme="majorHAnsi" w:hAnsiTheme="majorHAnsi" w:cstheme="majorHAnsi"/>
          <w:sz w:val="24"/>
          <w:szCs w:val="24"/>
          <w:lang w:val="fr-BE"/>
        </w:rPr>
        <w:t>a</w:t>
      </w:r>
      <w:r w:rsidR="00CB7527" w:rsidRPr="00247C6B">
        <w:rPr>
          <w:rFonts w:asciiTheme="majorHAnsi" w:hAnsiTheme="majorHAnsi" w:cstheme="majorHAnsi"/>
          <w:sz w:val="24"/>
          <w:szCs w:val="24"/>
          <w:lang w:val="fr-BE"/>
        </w:rPr>
        <w:t>.</w:t>
      </w:r>
      <w:r w:rsidR="003C57C1" w:rsidRPr="00247C6B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247C6B" w:rsidRPr="00247C6B">
        <w:rPr>
          <w:rFonts w:asciiTheme="majorHAnsi" w:hAnsiTheme="majorHAnsi" w:cstheme="majorHAnsi"/>
          <w:sz w:val="24"/>
          <w:szCs w:val="24"/>
          <w:lang w:val="fr-BE"/>
        </w:rPr>
        <w:t>CP Ouvriers</w:t>
      </w:r>
      <w:r w:rsidR="001D75BE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C22785" w:rsidRPr="00247C6B">
        <w:rPr>
          <w:rFonts w:asciiTheme="majorHAnsi" w:hAnsiTheme="majorHAnsi" w:cstheme="majorHAnsi"/>
          <w:sz w:val="24"/>
          <w:szCs w:val="24"/>
          <w:lang w:val="fr-BE"/>
        </w:rPr>
        <w:t>:</w:t>
      </w:r>
      <w:r w:rsidR="00061199" w:rsidRPr="00247C6B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061199" w:rsidRPr="00CB7527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199" w:rsidRPr="00247C6B">
        <w:rPr>
          <w:rFonts w:asciiTheme="majorHAnsi" w:hAnsiTheme="majorHAnsi" w:cstheme="majorHAnsi"/>
          <w:sz w:val="24"/>
          <w:lang w:val="fr-BE"/>
        </w:rPr>
        <w:instrText xml:space="preserve"> FORMTEXT </w:instrText>
      </w:r>
      <w:r w:rsidR="00061199" w:rsidRPr="00CB7527">
        <w:rPr>
          <w:rFonts w:asciiTheme="majorHAnsi" w:hAnsiTheme="majorHAnsi" w:cstheme="majorHAnsi"/>
          <w:sz w:val="24"/>
        </w:rPr>
      </w:r>
      <w:r w:rsidR="00061199" w:rsidRPr="00CB7527">
        <w:rPr>
          <w:rFonts w:asciiTheme="majorHAnsi" w:hAnsiTheme="majorHAnsi" w:cstheme="majorHAnsi"/>
          <w:sz w:val="24"/>
        </w:rPr>
        <w:fldChar w:fldCharType="separate"/>
      </w:r>
      <w:r w:rsidR="00061199" w:rsidRPr="00CB7527">
        <w:rPr>
          <w:rFonts w:asciiTheme="majorHAnsi" w:hAnsiTheme="majorHAnsi" w:cstheme="majorHAnsi"/>
          <w:noProof/>
          <w:sz w:val="24"/>
        </w:rPr>
        <w:t> </w:t>
      </w:r>
      <w:r w:rsidR="00061199" w:rsidRPr="00CB7527">
        <w:rPr>
          <w:rFonts w:asciiTheme="majorHAnsi" w:hAnsiTheme="majorHAnsi" w:cstheme="majorHAnsi"/>
          <w:noProof/>
          <w:sz w:val="24"/>
        </w:rPr>
        <w:t> </w:t>
      </w:r>
      <w:r w:rsidR="00061199" w:rsidRPr="00CB7527">
        <w:rPr>
          <w:rFonts w:asciiTheme="majorHAnsi" w:hAnsiTheme="majorHAnsi" w:cstheme="majorHAnsi"/>
          <w:noProof/>
          <w:sz w:val="24"/>
        </w:rPr>
        <w:t> </w:t>
      </w:r>
      <w:r w:rsidR="00061199" w:rsidRPr="00CB7527">
        <w:rPr>
          <w:rFonts w:asciiTheme="majorHAnsi" w:hAnsiTheme="majorHAnsi" w:cstheme="majorHAnsi"/>
          <w:noProof/>
          <w:sz w:val="24"/>
        </w:rPr>
        <w:t> </w:t>
      </w:r>
      <w:r w:rsidR="00061199" w:rsidRPr="00CB7527">
        <w:rPr>
          <w:rFonts w:asciiTheme="majorHAnsi" w:hAnsiTheme="majorHAnsi" w:cstheme="majorHAnsi"/>
          <w:noProof/>
          <w:sz w:val="24"/>
        </w:rPr>
        <w:t> </w:t>
      </w:r>
      <w:r w:rsidR="00061199" w:rsidRPr="00CB7527">
        <w:rPr>
          <w:rFonts w:asciiTheme="majorHAnsi" w:hAnsiTheme="majorHAnsi" w:cstheme="majorHAnsi"/>
          <w:sz w:val="24"/>
        </w:rPr>
        <w:fldChar w:fldCharType="end"/>
      </w:r>
    </w:p>
    <w:p w14:paraId="24AB7411" w14:textId="15CA483E" w:rsidR="00ED5CD4" w:rsidRPr="00247C6B" w:rsidRDefault="00ED5CD4" w:rsidP="00613C15">
      <w:pPr>
        <w:ind w:left="708" w:firstLine="708"/>
        <w:rPr>
          <w:rFonts w:asciiTheme="majorHAnsi" w:hAnsiTheme="majorHAnsi" w:cstheme="majorHAnsi"/>
          <w:sz w:val="24"/>
          <w:szCs w:val="24"/>
          <w:lang w:val="fr-BE"/>
        </w:rPr>
      </w:pPr>
      <w:r w:rsidRPr="00CB7527">
        <w:rPr>
          <w:rFonts w:asciiTheme="majorHAnsi" w:hAnsiTheme="majorHAnsi" w:cstheme="majorHAnsi"/>
          <w:sz w:val="24"/>
        </w:rPr>
        <w:sym w:font="Wingdings" w:char="F06F"/>
      </w:r>
      <w:r w:rsidRPr="00247C6B">
        <w:rPr>
          <w:rFonts w:asciiTheme="majorHAnsi" w:hAnsiTheme="majorHAnsi" w:cstheme="majorHAnsi"/>
          <w:sz w:val="24"/>
          <w:lang w:val="fr-BE"/>
        </w:rPr>
        <w:t xml:space="preserve"> </w:t>
      </w:r>
      <w:r w:rsidR="00247C6B" w:rsidRPr="00247C6B">
        <w:rPr>
          <w:rFonts w:asciiTheme="majorHAnsi" w:hAnsiTheme="majorHAnsi" w:cstheme="majorHAnsi"/>
          <w:sz w:val="24"/>
          <w:lang w:val="fr-BE"/>
        </w:rPr>
        <w:t>Employ</w:t>
      </w:r>
      <w:r w:rsidR="00247C6B">
        <w:rPr>
          <w:rFonts w:asciiTheme="majorHAnsi" w:hAnsiTheme="majorHAnsi" w:cstheme="majorHAnsi"/>
          <w:sz w:val="24"/>
          <w:lang w:val="fr-BE"/>
        </w:rPr>
        <w:t>és</w:t>
      </w:r>
      <w:r w:rsidR="00247C6B" w:rsidRPr="00247C6B">
        <w:rPr>
          <w:rFonts w:asciiTheme="majorHAnsi" w:hAnsiTheme="majorHAnsi" w:cstheme="majorHAnsi"/>
          <w:sz w:val="24"/>
          <w:lang w:val="fr-BE"/>
        </w:rPr>
        <w:t xml:space="preserve"> ;</w:t>
      </w:r>
      <w:r w:rsidRPr="00247C6B">
        <w:rPr>
          <w:rFonts w:asciiTheme="majorHAnsi" w:hAnsiTheme="majorHAnsi" w:cstheme="majorHAnsi"/>
          <w:sz w:val="24"/>
          <w:lang w:val="fr-BE"/>
        </w:rPr>
        <w:t xml:space="preserve"> </w:t>
      </w:r>
      <w:r w:rsidR="00247C6B" w:rsidRPr="00247C6B">
        <w:rPr>
          <w:rFonts w:asciiTheme="majorHAnsi" w:hAnsiTheme="majorHAnsi" w:cstheme="majorHAnsi"/>
          <w:iCs/>
          <w:color w:val="2E74B5" w:themeColor="accent5" w:themeShade="BF"/>
          <w:sz w:val="20"/>
          <w:szCs w:val="20"/>
          <w:lang w:val="fr-BE"/>
        </w:rPr>
        <w:t>(si oui, c</w:t>
      </w:r>
      <w:r w:rsidR="00247C6B">
        <w:rPr>
          <w:rFonts w:asciiTheme="majorHAnsi" w:hAnsiTheme="majorHAnsi" w:cstheme="majorHAnsi"/>
          <w:iCs/>
          <w:color w:val="2E74B5" w:themeColor="accent5" w:themeShade="BF"/>
          <w:sz w:val="20"/>
          <w:szCs w:val="20"/>
          <w:lang w:val="fr-BE"/>
        </w:rPr>
        <w:t>omplétez</w:t>
      </w:r>
      <w:r w:rsidRPr="00247C6B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)</w:t>
      </w:r>
      <w:r w:rsidRPr="00247C6B">
        <w:rPr>
          <w:rFonts w:asciiTheme="majorHAnsi" w:hAnsiTheme="majorHAnsi" w:cstheme="majorHAnsi"/>
          <w:sz w:val="24"/>
          <w:lang w:val="fr-BE"/>
        </w:rPr>
        <w:t xml:space="preserve"> </w:t>
      </w:r>
      <w:r w:rsidR="00247C6B">
        <w:rPr>
          <w:rFonts w:asciiTheme="majorHAnsi" w:hAnsiTheme="majorHAnsi" w:cstheme="majorHAnsi"/>
          <w:sz w:val="24"/>
          <w:lang w:val="fr-BE"/>
        </w:rPr>
        <w:t>dans la/les Commission(s) Paritaire(s) suivante(s)</w:t>
      </w:r>
      <w:r w:rsidRPr="00247C6B">
        <w:rPr>
          <w:rFonts w:asciiTheme="majorHAnsi" w:hAnsiTheme="majorHAnsi" w:cstheme="majorHAnsi"/>
          <w:sz w:val="24"/>
          <w:lang w:val="fr-BE"/>
        </w:rPr>
        <w:t xml:space="preserve"> </w:t>
      </w:r>
    </w:p>
    <w:p w14:paraId="1F9E078C" w14:textId="68339315" w:rsidR="003B1E6B" w:rsidRPr="00691B13" w:rsidRDefault="003C57C1" w:rsidP="008D291E">
      <w:pPr>
        <w:ind w:left="2124" w:firstLine="708"/>
        <w:rPr>
          <w:rFonts w:asciiTheme="majorHAnsi" w:hAnsiTheme="majorHAnsi" w:cstheme="majorHAnsi"/>
          <w:sz w:val="24"/>
          <w:lang w:val="fr-BE"/>
        </w:rPr>
      </w:pPr>
      <w:r w:rsidRPr="00247C6B">
        <w:rPr>
          <w:rFonts w:asciiTheme="majorHAnsi" w:hAnsiTheme="majorHAnsi" w:cstheme="majorHAnsi"/>
          <w:sz w:val="24"/>
          <w:szCs w:val="24"/>
          <w:lang w:val="fr-BE"/>
        </w:rPr>
        <w:t xml:space="preserve">3b. </w:t>
      </w:r>
      <w:r w:rsidR="00247C6B" w:rsidRPr="00247C6B">
        <w:rPr>
          <w:rFonts w:asciiTheme="majorHAnsi" w:hAnsiTheme="majorHAnsi" w:cstheme="majorHAnsi"/>
          <w:sz w:val="24"/>
          <w:szCs w:val="24"/>
          <w:lang w:val="fr-BE"/>
        </w:rPr>
        <w:t>CP Employés</w:t>
      </w:r>
      <w:r w:rsidR="003B1E6B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6C2CDC" w:rsidRPr="00247C6B">
        <w:rPr>
          <w:rFonts w:asciiTheme="majorHAnsi" w:hAnsiTheme="majorHAnsi" w:cstheme="majorHAnsi"/>
          <w:sz w:val="24"/>
          <w:szCs w:val="24"/>
          <w:lang w:val="fr-BE"/>
        </w:rPr>
        <w:t>:</w:t>
      </w:r>
      <w:r w:rsidR="00061199" w:rsidRPr="00247C6B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061199" w:rsidRPr="00CB7527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199" w:rsidRPr="00247C6B">
        <w:rPr>
          <w:rFonts w:asciiTheme="majorHAnsi" w:hAnsiTheme="majorHAnsi" w:cstheme="majorHAnsi"/>
          <w:sz w:val="24"/>
          <w:lang w:val="fr-BE"/>
        </w:rPr>
        <w:instrText xml:space="preserve"> FORMTEXT </w:instrText>
      </w:r>
      <w:r w:rsidR="00061199" w:rsidRPr="00CB7527">
        <w:rPr>
          <w:rFonts w:asciiTheme="majorHAnsi" w:hAnsiTheme="majorHAnsi" w:cstheme="majorHAnsi"/>
          <w:sz w:val="24"/>
        </w:rPr>
      </w:r>
      <w:r w:rsidR="00061199" w:rsidRPr="00CB7527">
        <w:rPr>
          <w:rFonts w:asciiTheme="majorHAnsi" w:hAnsiTheme="majorHAnsi" w:cstheme="majorHAnsi"/>
          <w:sz w:val="24"/>
        </w:rPr>
        <w:fldChar w:fldCharType="separate"/>
      </w:r>
      <w:r w:rsidR="00061199" w:rsidRPr="00CB7527">
        <w:rPr>
          <w:rFonts w:asciiTheme="majorHAnsi" w:hAnsiTheme="majorHAnsi" w:cstheme="majorHAnsi"/>
          <w:noProof/>
          <w:sz w:val="24"/>
        </w:rPr>
        <w:t> </w:t>
      </w:r>
      <w:r w:rsidR="00061199" w:rsidRPr="00CB7527">
        <w:rPr>
          <w:rFonts w:asciiTheme="majorHAnsi" w:hAnsiTheme="majorHAnsi" w:cstheme="majorHAnsi"/>
          <w:noProof/>
          <w:sz w:val="24"/>
        </w:rPr>
        <w:t> </w:t>
      </w:r>
      <w:r w:rsidR="00061199" w:rsidRPr="00CB7527">
        <w:rPr>
          <w:rFonts w:asciiTheme="majorHAnsi" w:hAnsiTheme="majorHAnsi" w:cstheme="majorHAnsi"/>
          <w:noProof/>
          <w:sz w:val="24"/>
        </w:rPr>
        <w:t> </w:t>
      </w:r>
      <w:r w:rsidR="00061199" w:rsidRPr="00CB7527">
        <w:rPr>
          <w:rFonts w:asciiTheme="majorHAnsi" w:hAnsiTheme="majorHAnsi" w:cstheme="majorHAnsi"/>
          <w:noProof/>
          <w:sz w:val="24"/>
        </w:rPr>
        <w:t> </w:t>
      </w:r>
      <w:r w:rsidR="00061199" w:rsidRPr="00CB7527">
        <w:rPr>
          <w:rFonts w:asciiTheme="majorHAnsi" w:hAnsiTheme="majorHAnsi" w:cstheme="majorHAnsi"/>
          <w:noProof/>
          <w:sz w:val="24"/>
        </w:rPr>
        <w:t> </w:t>
      </w:r>
      <w:r w:rsidR="00061199" w:rsidRPr="00CB7527">
        <w:rPr>
          <w:rFonts w:asciiTheme="majorHAnsi" w:hAnsiTheme="majorHAnsi" w:cstheme="majorHAnsi"/>
          <w:sz w:val="24"/>
        </w:rPr>
        <w:fldChar w:fldCharType="end"/>
      </w:r>
    </w:p>
    <w:p w14:paraId="01466695" w14:textId="46AB4B64" w:rsidR="006A08E8" w:rsidRPr="00247C6B" w:rsidRDefault="00247C6B" w:rsidP="006A08E8">
      <w:pPr>
        <w:rPr>
          <w:rFonts w:asciiTheme="majorHAnsi" w:hAnsiTheme="majorHAnsi" w:cstheme="majorHAnsi"/>
          <w:sz w:val="24"/>
          <w:szCs w:val="24"/>
          <w:u w:val="single"/>
          <w:lang w:val="fr-BE"/>
        </w:rPr>
      </w:pPr>
      <w:r w:rsidRPr="00247C6B">
        <w:rPr>
          <w:rFonts w:asciiTheme="majorHAnsi" w:hAnsiTheme="majorHAnsi" w:cstheme="majorHAnsi"/>
          <w:sz w:val="24"/>
          <w:szCs w:val="24"/>
          <w:u w:val="single"/>
          <w:lang w:val="fr-BE"/>
        </w:rPr>
        <w:t xml:space="preserve">Personne de contact pour la </w:t>
      </w:r>
      <w:r w:rsidR="001C1952" w:rsidRPr="00247C6B">
        <w:rPr>
          <w:rFonts w:asciiTheme="majorHAnsi" w:hAnsiTheme="majorHAnsi" w:cstheme="majorHAnsi"/>
          <w:sz w:val="24"/>
          <w:szCs w:val="24"/>
          <w:u w:val="single"/>
          <w:lang w:val="fr-BE"/>
        </w:rPr>
        <w:t>demande :</w:t>
      </w:r>
    </w:p>
    <w:p w14:paraId="12814A47" w14:textId="28B4402D" w:rsidR="00ED5CD4" w:rsidRPr="00247C6B" w:rsidRDefault="003C57C1" w:rsidP="00613C15">
      <w:pPr>
        <w:rPr>
          <w:rFonts w:asciiTheme="majorHAnsi" w:hAnsiTheme="majorHAnsi" w:cstheme="majorHAnsi"/>
          <w:sz w:val="24"/>
          <w:szCs w:val="24"/>
          <w:lang w:val="fr-BE"/>
        </w:rPr>
      </w:pPr>
      <w:r w:rsidRPr="00247C6B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4. </w:t>
      </w:r>
      <w:r w:rsidR="00247C6B" w:rsidRPr="00247C6B">
        <w:rPr>
          <w:rFonts w:asciiTheme="majorHAnsi" w:hAnsiTheme="majorHAnsi" w:cstheme="majorHAnsi"/>
          <w:b/>
          <w:bCs/>
          <w:sz w:val="24"/>
          <w:szCs w:val="24"/>
          <w:lang w:val="fr-BE"/>
        </w:rPr>
        <w:t>Nom et Prénom</w:t>
      </w:r>
      <w:r w:rsidR="00247C6B" w:rsidRPr="00247C6B">
        <w:rPr>
          <w:rFonts w:asciiTheme="majorHAnsi" w:hAnsiTheme="majorHAnsi" w:cstheme="majorHAnsi"/>
          <w:sz w:val="24"/>
          <w:szCs w:val="24"/>
          <w:lang w:val="fr-BE"/>
        </w:rPr>
        <w:t xml:space="preserve"> :</w:t>
      </w:r>
      <w:r w:rsidR="00ED5CD4" w:rsidRPr="00247C6B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ED5CD4" w:rsidRPr="004F0E61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5CD4" w:rsidRPr="00247C6B">
        <w:rPr>
          <w:rFonts w:asciiTheme="majorHAnsi" w:hAnsiTheme="majorHAnsi" w:cstheme="majorHAnsi"/>
          <w:sz w:val="24"/>
          <w:lang w:val="fr-BE"/>
        </w:rPr>
        <w:instrText xml:space="preserve"> FORMTEXT </w:instrText>
      </w:r>
      <w:r w:rsidR="00ED5CD4" w:rsidRPr="004F0E61">
        <w:rPr>
          <w:rFonts w:asciiTheme="majorHAnsi" w:hAnsiTheme="majorHAnsi" w:cstheme="majorHAnsi"/>
          <w:sz w:val="24"/>
        </w:rPr>
      </w:r>
      <w:r w:rsidR="00ED5CD4" w:rsidRPr="004F0E61">
        <w:rPr>
          <w:rFonts w:asciiTheme="majorHAnsi" w:hAnsiTheme="majorHAnsi" w:cstheme="majorHAnsi"/>
          <w:sz w:val="24"/>
        </w:rPr>
        <w:fldChar w:fldCharType="separate"/>
      </w:r>
      <w:r w:rsidR="00ED5CD4" w:rsidRPr="004F0E61">
        <w:rPr>
          <w:rFonts w:asciiTheme="majorHAnsi" w:hAnsiTheme="majorHAnsi" w:cstheme="majorHAnsi"/>
          <w:noProof/>
          <w:sz w:val="24"/>
        </w:rPr>
        <w:t> </w:t>
      </w:r>
      <w:r w:rsidR="00ED5CD4" w:rsidRPr="004F0E61">
        <w:rPr>
          <w:rFonts w:asciiTheme="majorHAnsi" w:hAnsiTheme="majorHAnsi" w:cstheme="majorHAnsi"/>
          <w:noProof/>
          <w:sz w:val="24"/>
        </w:rPr>
        <w:t> </w:t>
      </w:r>
      <w:r w:rsidR="00ED5CD4" w:rsidRPr="004F0E61">
        <w:rPr>
          <w:rFonts w:asciiTheme="majorHAnsi" w:hAnsiTheme="majorHAnsi" w:cstheme="majorHAnsi"/>
          <w:noProof/>
          <w:sz w:val="24"/>
        </w:rPr>
        <w:t> </w:t>
      </w:r>
      <w:r w:rsidR="00ED5CD4" w:rsidRPr="004F0E61">
        <w:rPr>
          <w:rFonts w:asciiTheme="majorHAnsi" w:hAnsiTheme="majorHAnsi" w:cstheme="majorHAnsi"/>
          <w:noProof/>
          <w:sz w:val="24"/>
        </w:rPr>
        <w:t> </w:t>
      </w:r>
      <w:r w:rsidR="00ED5CD4" w:rsidRPr="004F0E61">
        <w:rPr>
          <w:rFonts w:asciiTheme="majorHAnsi" w:hAnsiTheme="majorHAnsi" w:cstheme="majorHAnsi"/>
          <w:noProof/>
          <w:sz w:val="24"/>
        </w:rPr>
        <w:t> </w:t>
      </w:r>
      <w:r w:rsidR="00ED5CD4" w:rsidRPr="004F0E61">
        <w:rPr>
          <w:rFonts w:asciiTheme="majorHAnsi" w:hAnsiTheme="majorHAnsi" w:cstheme="majorHAnsi"/>
          <w:sz w:val="24"/>
        </w:rPr>
        <w:fldChar w:fldCharType="end"/>
      </w:r>
      <w:r w:rsidR="00ED5CD4" w:rsidRPr="00247C6B">
        <w:rPr>
          <w:rFonts w:asciiTheme="majorHAnsi" w:hAnsiTheme="majorHAnsi" w:cstheme="majorHAnsi"/>
          <w:sz w:val="24"/>
          <w:szCs w:val="24"/>
          <w:lang w:val="fr-BE"/>
        </w:rPr>
        <w:tab/>
      </w:r>
    </w:p>
    <w:p w14:paraId="3D704096" w14:textId="44B9557C" w:rsidR="00ED5CD4" w:rsidRPr="00DD530C" w:rsidRDefault="003C57C1" w:rsidP="00613C15">
      <w:pPr>
        <w:rPr>
          <w:rFonts w:asciiTheme="majorHAnsi" w:hAnsiTheme="majorHAnsi" w:cstheme="majorHAnsi"/>
          <w:sz w:val="24"/>
          <w:szCs w:val="24"/>
          <w:lang w:val="fr-BE"/>
        </w:rPr>
      </w:pPr>
      <w:r w:rsidRPr="00247C6B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5. </w:t>
      </w:r>
      <w:r w:rsidR="00247C6B" w:rsidRPr="00247C6B">
        <w:rPr>
          <w:rFonts w:asciiTheme="majorHAnsi" w:hAnsiTheme="majorHAnsi" w:cstheme="majorHAnsi"/>
          <w:b/>
          <w:bCs/>
          <w:sz w:val="24"/>
          <w:szCs w:val="24"/>
          <w:lang w:val="fr-BE"/>
        </w:rPr>
        <w:t>Adresse E-mail</w:t>
      </w:r>
      <w:r w:rsidR="00247C6B" w:rsidRPr="00247C6B">
        <w:rPr>
          <w:rFonts w:asciiTheme="majorHAnsi" w:hAnsiTheme="majorHAnsi" w:cstheme="majorHAnsi"/>
          <w:sz w:val="24"/>
          <w:szCs w:val="24"/>
          <w:lang w:val="fr-BE"/>
        </w:rPr>
        <w:t xml:space="preserve"> :</w:t>
      </w:r>
      <w:r w:rsidR="006A08E8" w:rsidRPr="00DD530C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6A08E8" w:rsidRPr="00DD530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061199" w:rsidRPr="004F0E61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199" w:rsidRPr="00DD530C">
        <w:rPr>
          <w:rFonts w:asciiTheme="majorHAnsi" w:hAnsiTheme="majorHAnsi" w:cstheme="majorHAnsi"/>
          <w:sz w:val="24"/>
          <w:lang w:val="fr-BE"/>
        </w:rPr>
        <w:instrText xml:space="preserve"> FORMTEXT </w:instrText>
      </w:r>
      <w:r w:rsidR="00061199" w:rsidRPr="004F0E61">
        <w:rPr>
          <w:rFonts w:asciiTheme="majorHAnsi" w:hAnsiTheme="majorHAnsi" w:cstheme="majorHAnsi"/>
          <w:sz w:val="24"/>
        </w:rPr>
      </w:r>
      <w:r w:rsidR="00061199" w:rsidRPr="004F0E61">
        <w:rPr>
          <w:rFonts w:asciiTheme="majorHAnsi" w:hAnsiTheme="majorHAnsi" w:cstheme="majorHAnsi"/>
          <w:sz w:val="24"/>
        </w:rPr>
        <w:fldChar w:fldCharType="separate"/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sz w:val="24"/>
        </w:rPr>
        <w:fldChar w:fldCharType="end"/>
      </w:r>
      <w:r w:rsidR="006A08E8" w:rsidRPr="00DD530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6A08E8" w:rsidRPr="00DD530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6A08E8" w:rsidRPr="00DD530C">
        <w:rPr>
          <w:rFonts w:asciiTheme="majorHAnsi" w:hAnsiTheme="majorHAnsi" w:cstheme="majorHAnsi"/>
          <w:sz w:val="24"/>
          <w:szCs w:val="24"/>
          <w:lang w:val="fr-BE"/>
        </w:rPr>
        <w:tab/>
      </w:r>
    </w:p>
    <w:p w14:paraId="49A9805D" w14:textId="15F5E679" w:rsidR="00CB7527" w:rsidRPr="001C1952" w:rsidRDefault="003C57C1" w:rsidP="00613C15">
      <w:pPr>
        <w:rPr>
          <w:rFonts w:asciiTheme="majorHAnsi" w:hAnsiTheme="majorHAnsi" w:cstheme="majorHAnsi"/>
          <w:sz w:val="24"/>
          <w:lang w:val="fr-BE"/>
        </w:rPr>
      </w:pPr>
      <w:r w:rsidRPr="001C1952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6. </w:t>
      </w:r>
      <w:r w:rsidR="00247C6B" w:rsidRPr="001C1952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Numéro de </w:t>
      </w:r>
      <w:r w:rsidR="001C1952" w:rsidRPr="001C1952">
        <w:rPr>
          <w:rFonts w:asciiTheme="majorHAnsi" w:hAnsiTheme="majorHAnsi" w:cstheme="majorHAnsi"/>
          <w:b/>
          <w:bCs/>
          <w:sz w:val="24"/>
          <w:szCs w:val="24"/>
          <w:lang w:val="fr-BE"/>
        </w:rPr>
        <w:t>téléphone</w:t>
      </w:r>
      <w:r w:rsidR="001C1952" w:rsidRPr="001C1952">
        <w:rPr>
          <w:rFonts w:asciiTheme="majorHAnsi" w:hAnsiTheme="majorHAnsi" w:cstheme="majorHAnsi"/>
          <w:sz w:val="24"/>
          <w:szCs w:val="24"/>
          <w:lang w:val="fr-BE"/>
        </w:rPr>
        <w:t xml:space="preserve"> :</w:t>
      </w:r>
      <w:r w:rsidR="00061199" w:rsidRPr="001C1952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061199" w:rsidRPr="004F0E61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199" w:rsidRPr="001C1952">
        <w:rPr>
          <w:rFonts w:asciiTheme="majorHAnsi" w:hAnsiTheme="majorHAnsi" w:cstheme="majorHAnsi"/>
          <w:sz w:val="24"/>
          <w:lang w:val="fr-BE"/>
        </w:rPr>
        <w:instrText xml:space="preserve"> FORMTEXT </w:instrText>
      </w:r>
      <w:r w:rsidR="00061199" w:rsidRPr="004F0E61">
        <w:rPr>
          <w:rFonts w:asciiTheme="majorHAnsi" w:hAnsiTheme="majorHAnsi" w:cstheme="majorHAnsi"/>
          <w:sz w:val="24"/>
        </w:rPr>
      </w:r>
      <w:r w:rsidR="00061199" w:rsidRPr="004F0E61">
        <w:rPr>
          <w:rFonts w:asciiTheme="majorHAnsi" w:hAnsiTheme="majorHAnsi" w:cstheme="majorHAnsi"/>
          <w:sz w:val="24"/>
        </w:rPr>
        <w:fldChar w:fldCharType="separate"/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sz w:val="24"/>
        </w:rPr>
        <w:fldChar w:fldCharType="end"/>
      </w:r>
    </w:p>
    <w:p w14:paraId="586EADC6" w14:textId="10378936" w:rsidR="00047711" w:rsidRPr="001C1952" w:rsidRDefault="00CB7527" w:rsidP="00613C15">
      <w:pPr>
        <w:pStyle w:val="Kop1"/>
        <w:rPr>
          <w:lang w:val="fr-BE"/>
        </w:rPr>
      </w:pPr>
      <w:bookmarkStart w:id="3" w:name="_Hlk43796461"/>
      <w:r w:rsidRPr="001C1952">
        <w:rPr>
          <w:lang w:val="fr-BE"/>
        </w:rPr>
        <w:lastRenderedPageBreak/>
        <w:t>Rubr</w:t>
      </w:r>
      <w:r w:rsidR="00247C6B" w:rsidRPr="001C1952">
        <w:rPr>
          <w:lang w:val="fr-BE"/>
        </w:rPr>
        <w:t>ique</w:t>
      </w:r>
      <w:r w:rsidRPr="001C1952">
        <w:rPr>
          <w:lang w:val="fr-BE"/>
        </w:rPr>
        <w:t xml:space="preserve"> III</w:t>
      </w:r>
      <w:r w:rsidR="00047711" w:rsidRPr="001C1952">
        <w:rPr>
          <w:lang w:val="fr-BE"/>
        </w:rPr>
        <w:t xml:space="preserve"> –</w:t>
      </w:r>
      <w:r w:rsidR="00513379">
        <w:rPr>
          <w:caps/>
          <w:lang w:val="fr-BE"/>
        </w:rPr>
        <w:t xml:space="preserve"> </w:t>
      </w:r>
      <w:r w:rsidR="001C1952" w:rsidRPr="00181670">
        <w:rPr>
          <w:caps/>
          <w:lang w:val="fr-BE"/>
        </w:rPr>
        <w:t>quelles mesures temporaires</w:t>
      </w:r>
      <w:r w:rsidR="00513379">
        <w:rPr>
          <w:caps/>
          <w:lang w:val="fr-BE"/>
        </w:rPr>
        <w:t xml:space="preserve"> SOUHAITEZ-VOUS UTiLISER</w:t>
      </w:r>
      <w:r w:rsidR="001C1952">
        <w:rPr>
          <w:lang w:val="fr-BE"/>
        </w:rPr>
        <w:t xml:space="preserve"> </w:t>
      </w:r>
      <w:r w:rsidR="00D434DD" w:rsidRPr="001C1952">
        <w:rPr>
          <w:lang w:val="fr-BE"/>
        </w:rPr>
        <w:t>?</w:t>
      </w:r>
    </w:p>
    <w:bookmarkEnd w:id="3"/>
    <w:p w14:paraId="7EF6C65E" w14:textId="07A59ADF" w:rsidR="00061199" w:rsidRPr="001C1952" w:rsidRDefault="005F36B4" w:rsidP="00404AAF">
      <w:pPr>
        <w:rPr>
          <w:rFonts w:asciiTheme="majorHAnsi" w:hAnsiTheme="majorHAnsi" w:cstheme="majorHAnsi"/>
          <w:sz w:val="24"/>
          <w:szCs w:val="24"/>
          <w:lang w:val="fr-BE"/>
        </w:rPr>
      </w:pPr>
      <w:r w:rsidRPr="001C1952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7. </w:t>
      </w:r>
      <w:r w:rsidR="001C1952" w:rsidRPr="001C1952">
        <w:rPr>
          <w:rFonts w:asciiTheme="majorHAnsi" w:hAnsiTheme="majorHAnsi" w:cstheme="majorHAnsi"/>
          <w:b/>
          <w:bCs/>
          <w:sz w:val="24"/>
          <w:szCs w:val="24"/>
          <w:lang w:val="fr-BE"/>
        </w:rPr>
        <w:t>La société souhaite introduire le</w:t>
      </w:r>
      <w:r w:rsidR="001C1952">
        <w:rPr>
          <w:rFonts w:asciiTheme="majorHAnsi" w:hAnsiTheme="majorHAnsi" w:cstheme="majorHAnsi"/>
          <w:b/>
          <w:bCs/>
          <w:sz w:val="24"/>
          <w:szCs w:val="24"/>
          <w:lang w:val="fr-BE"/>
        </w:rPr>
        <w:t>s mesures temporaires suivantes en application de l’Arrêté Royal précité</w:t>
      </w:r>
      <w:r w:rsidRPr="001C1952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Pr="001C1952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(</w:t>
      </w:r>
      <w:r w:rsidR="001C1952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plusieurs réponses possibles</w:t>
      </w:r>
      <w:r w:rsidRPr="001C1952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)</w:t>
      </w:r>
      <w:r w:rsidR="002804F9" w:rsidRPr="001C1952">
        <w:rPr>
          <w:rFonts w:asciiTheme="majorHAnsi" w:hAnsiTheme="majorHAnsi" w:cstheme="majorHAnsi"/>
          <w:sz w:val="20"/>
          <w:szCs w:val="20"/>
          <w:lang w:val="fr-BE"/>
        </w:rPr>
        <w:t>.</w:t>
      </w:r>
    </w:p>
    <w:p w14:paraId="5C25004E" w14:textId="3B86F6EB" w:rsidR="00FE7FAD" w:rsidRPr="001C1952" w:rsidRDefault="007301A0" w:rsidP="00914985">
      <w:pPr>
        <w:ind w:left="709"/>
        <w:rPr>
          <w:rFonts w:asciiTheme="majorHAnsi" w:hAnsiTheme="majorHAnsi" w:cstheme="majorHAnsi"/>
          <w:sz w:val="24"/>
          <w:szCs w:val="24"/>
          <w:lang w:val="fr-BE"/>
        </w:rPr>
      </w:pPr>
      <w:sdt>
        <w:sdtPr>
          <w:rPr>
            <w:rFonts w:asciiTheme="majorHAnsi" w:hAnsiTheme="majorHAnsi" w:cstheme="majorHAnsi"/>
            <w:sz w:val="24"/>
            <w:szCs w:val="24"/>
            <w:lang w:val="fr-BE"/>
          </w:rPr>
          <w:id w:val="58087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CF7">
            <w:rPr>
              <w:rFonts w:ascii="MS Gothic" w:eastAsia="MS Gothic" w:hAnsi="MS Gothic" w:cstheme="majorHAnsi" w:hint="eastAsia"/>
              <w:sz w:val="24"/>
              <w:szCs w:val="24"/>
              <w:lang w:val="fr-BE"/>
            </w:rPr>
            <w:t>☐</w:t>
          </w:r>
        </w:sdtContent>
      </w:sdt>
      <w:r w:rsidR="00061199" w:rsidRPr="001C1952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5F36B4" w:rsidRPr="001C1952">
        <w:rPr>
          <w:rFonts w:asciiTheme="majorHAnsi" w:hAnsiTheme="majorHAnsi" w:cstheme="majorHAnsi"/>
          <w:sz w:val="24"/>
          <w:szCs w:val="24"/>
          <w:lang w:val="fr-BE"/>
        </w:rPr>
        <w:t xml:space="preserve">1. </w:t>
      </w:r>
      <w:r w:rsidR="001C1952" w:rsidRPr="001C1952">
        <w:rPr>
          <w:rFonts w:asciiTheme="majorHAnsi" w:hAnsiTheme="majorHAnsi" w:cstheme="majorHAnsi"/>
          <w:sz w:val="24"/>
          <w:szCs w:val="24"/>
          <w:lang w:val="fr-BE"/>
        </w:rPr>
        <w:t>Réduction collective temporaire du t</w:t>
      </w:r>
      <w:r w:rsidR="001C1952">
        <w:rPr>
          <w:rFonts w:asciiTheme="majorHAnsi" w:hAnsiTheme="majorHAnsi" w:cstheme="majorHAnsi"/>
          <w:sz w:val="24"/>
          <w:szCs w:val="24"/>
          <w:lang w:val="fr-BE"/>
        </w:rPr>
        <w:t>emps de travail</w:t>
      </w:r>
    </w:p>
    <w:p w14:paraId="1289896E" w14:textId="1320AA30" w:rsidR="00FE7FAD" w:rsidRPr="001C1952" w:rsidRDefault="007301A0" w:rsidP="00914985">
      <w:pPr>
        <w:ind w:left="709"/>
        <w:rPr>
          <w:rFonts w:asciiTheme="majorHAnsi" w:hAnsiTheme="majorHAnsi" w:cstheme="majorHAnsi"/>
          <w:sz w:val="24"/>
          <w:szCs w:val="24"/>
          <w:lang w:val="fr-BE"/>
        </w:rPr>
      </w:pPr>
      <w:sdt>
        <w:sdtPr>
          <w:rPr>
            <w:rFonts w:asciiTheme="majorHAnsi" w:hAnsiTheme="majorHAnsi" w:cstheme="majorHAnsi"/>
            <w:sz w:val="24"/>
            <w:szCs w:val="24"/>
            <w:lang w:val="fr-BE"/>
          </w:rPr>
          <w:id w:val="64717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99" w:rsidRPr="001C1952">
            <w:rPr>
              <w:rFonts w:ascii="Segoe UI Symbol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061199" w:rsidRPr="001C1952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5F36B4" w:rsidRPr="001C1952">
        <w:rPr>
          <w:rFonts w:asciiTheme="majorHAnsi" w:hAnsiTheme="majorHAnsi" w:cstheme="majorHAnsi"/>
          <w:sz w:val="24"/>
          <w:szCs w:val="24"/>
          <w:lang w:val="fr-BE"/>
        </w:rPr>
        <w:t xml:space="preserve">2. </w:t>
      </w:r>
      <w:r w:rsidR="001C1952" w:rsidRPr="001C1952">
        <w:rPr>
          <w:rFonts w:asciiTheme="majorHAnsi" w:hAnsiTheme="majorHAnsi" w:cstheme="majorHAnsi"/>
          <w:sz w:val="24"/>
          <w:szCs w:val="24"/>
          <w:lang w:val="fr-BE"/>
        </w:rPr>
        <w:t>Crédit-temps Corona</w:t>
      </w:r>
    </w:p>
    <w:bookmarkStart w:id="4" w:name="_Hlk43726020"/>
    <w:p w14:paraId="4169F350" w14:textId="2DE7BAB7" w:rsidR="00FE7FAD" w:rsidRPr="001C1952" w:rsidRDefault="007301A0" w:rsidP="00061199">
      <w:pPr>
        <w:ind w:left="709"/>
        <w:rPr>
          <w:rFonts w:asciiTheme="majorHAnsi" w:hAnsiTheme="majorHAnsi" w:cstheme="majorHAnsi"/>
          <w:sz w:val="24"/>
          <w:szCs w:val="24"/>
          <w:lang w:val="fr-BE"/>
        </w:rPr>
      </w:pPr>
      <w:sdt>
        <w:sdtPr>
          <w:rPr>
            <w:rFonts w:asciiTheme="majorHAnsi" w:hAnsiTheme="majorHAnsi" w:cstheme="majorHAnsi"/>
            <w:sz w:val="24"/>
            <w:szCs w:val="24"/>
            <w:lang w:val="fr-BE"/>
          </w:rPr>
          <w:id w:val="85646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027" w:rsidRPr="001C1952">
            <w:rPr>
              <w:rFonts w:ascii="Segoe UI Symbol" w:hAnsi="Segoe UI Symbol" w:cs="Segoe UI Symbol"/>
              <w:sz w:val="24"/>
              <w:szCs w:val="24"/>
              <w:lang w:val="fr-BE"/>
            </w:rPr>
            <w:t>☐</w:t>
          </w:r>
        </w:sdtContent>
      </w:sdt>
      <w:bookmarkEnd w:id="4"/>
      <w:r w:rsidR="00FE7FAD" w:rsidRPr="001C1952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5F36B4" w:rsidRPr="001C1952">
        <w:rPr>
          <w:rFonts w:asciiTheme="majorHAnsi" w:hAnsiTheme="majorHAnsi" w:cstheme="majorHAnsi"/>
          <w:sz w:val="24"/>
          <w:szCs w:val="24"/>
          <w:lang w:val="fr-BE"/>
        </w:rPr>
        <w:t xml:space="preserve">3. </w:t>
      </w:r>
      <w:r w:rsidR="001C1952" w:rsidRPr="001C1952">
        <w:rPr>
          <w:rFonts w:asciiTheme="majorHAnsi" w:hAnsiTheme="majorHAnsi" w:cstheme="majorHAnsi"/>
          <w:sz w:val="24"/>
          <w:szCs w:val="24"/>
          <w:lang w:val="fr-BE"/>
        </w:rPr>
        <w:t>Emplois d</w:t>
      </w:r>
      <w:r w:rsidR="001C1952">
        <w:rPr>
          <w:rFonts w:asciiTheme="majorHAnsi" w:hAnsiTheme="majorHAnsi" w:cstheme="majorHAnsi"/>
          <w:sz w:val="24"/>
          <w:szCs w:val="24"/>
          <w:lang w:val="fr-BE"/>
        </w:rPr>
        <w:t>e fin de carrière - Corona</w:t>
      </w:r>
    </w:p>
    <w:p w14:paraId="504FBFD9" w14:textId="1E7FCC2A" w:rsidR="00EA4AFE" w:rsidRPr="00EA4AFE" w:rsidRDefault="00047711" w:rsidP="00EA4AFE">
      <w:pPr>
        <w:pStyle w:val="Kop1"/>
        <w:rPr>
          <w:caps/>
          <w:lang w:val="fr-BE"/>
        </w:rPr>
      </w:pPr>
      <w:bookmarkStart w:id="5" w:name="_Hlk43803320"/>
      <w:r w:rsidRPr="00870A8C">
        <w:rPr>
          <w:lang w:val="fr-BE"/>
        </w:rPr>
        <w:t>Rubr</w:t>
      </w:r>
      <w:r w:rsidR="00870A8C" w:rsidRPr="00870A8C">
        <w:rPr>
          <w:lang w:val="fr-BE"/>
        </w:rPr>
        <w:t>ique</w:t>
      </w:r>
      <w:r w:rsidRPr="00870A8C">
        <w:rPr>
          <w:lang w:val="fr-BE"/>
        </w:rPr>
        <w:t xml:space="preserve"> IV – </w:t>
      </w:r>
      <w:r w:rsidR="00870A8C" w:rsidRPr="00181670">
        <w:rPr>
          <w:caps/>
          <w:lang w:val="fr-BE"/>
        </w:rPr>
        <w:t>Informations nécessaires à la reconnaissance des entreprises en difficulté ou en restructuration</w:t>
      </w:r>
    </w:p>
    <w:bookmarkEnd w:id="5"/>
    <w:p w14:paraId="024C87C4" w14:textId="4B04E245" w:rsidR="00ED5CD4" w:rsidRPr="00870A8C" w:rsidRDefault="005F36B4" w:rsidP="00613C15">
      <w:pPr>
        <w:rPr>
          <w:rFonts w:asciiTheme="majorHAnsi" w:hAnsiTheme="majorHAnsi" w:cstheme="majorHAnsi"/>
          <w:sz w:val="24"/>
          <w:szCs w:val="24"/>
          <w:lang w:val="fr-BE"/>
        </w:rPr>
      </w:pPr>
      <w:r w:rsidRPr="00870A8C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8. </w:t>
      </w:r>
      <w:r w:rsidR="00870A8C" w:rsidRPr="00870A8C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Pour l’application de cette ou ces mesures, </w:t>
      </w:r>
      <w:r w:rsidR="00870A8C">
        <w:rPr>
          <w:rFonts w:asciiTheme="majorHAnsi" w:hAnsiTheme="majorHAnsi" w:cstheme="majorHAnsi"/>
          <w:b/>
          <w:bCs/>
          <w:sz w:val="24"/>
          <w:szCs w:val="24"/>
          <w:lang w:val="fr-BE"/>
        </w:rPr>
        <w:t>vous souhaitez en tant qu’entreprise</w:t>
      </w:r>
      <w:r w:rsidR="00F32F62" w:rsidRPr="00870A8C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870A8C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(cochez une case</w:t>
      </w:r>
      <w:r w:rsidR="00181670" w:rsidRPr="00870A8C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)</w:t>
      </w:r>
      <w:r w:rsidR="00181670" w:rsidRPr="00870A8C">
        <w:rPr>
          <w:rFonts w:asciiTheme="majorHAnsi" w:hAnsiTheme="majorHAnsi" w:cstheme="majorHAnsi"/>
          <w:iCs/>
          <w:sz w:val="24"/>
          <w:szCs w:val="24"/>
          <w:lang w:val="fr-BE"/>
        </w:rPr>
        <w:t xml:space="preserve"> :</w:t>
      </w:r>
    </w:p>
    <w:p w14:paraId="554F66CA" w14:textId="597BC9F8" w:rsidR="00F32F62" w:rsidRPr="00870A8C" w:rsidRDefault="007301A0" w:rsidP="00F32F62">
      <w:pPr>
        <w:pStyle w:val="Lijstalinea"/>
        <w:ind w:left="426"/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</w:pPr>
      <w:sdt>
        <w:sdtPr>
          <w:rPr>
            <w:rFonts w:asciiTheme="majorHAnsi" w:hAnsiTheme="majorHAnsi" w:cstheme="majorHAnsi"/>
            <w:sz w:val="24"/>
            <w:szCs w:val="24"/>
            <w:lang w:val="fr-BE"/>
          </w:rPr>
          <w:id w:val="-129644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5E" w:rsidRPr="00870A8C">
            <w:rPr>
              <w:rFonts w:ascii="MS Gothic" w:eastAsia="MS Gothic" w:hAnsi="MS Gothic" w:cstheme="majorHAnsi" w:hint="eastAsia"/>
              <w:sz w:val="24"/>
              <w:szCs w:val="24"/>
              <w:lang w:val="fr-BE"/>
            </w:rPr>
            <w:t>☐</w:t>
          </w:r>
        </w:sdtContent>
      </w:sdt>
      <w:r w:rsidR="00F32F62" w:rsidRPr="00870A8C">
        <w:rPr>
          <w:rFonts w:asciiTheme="majorHAnsi" w:hAnsiTheme="majorHAnsi" w:cstheme="majorHAnsi"/>
          <w:sz w:val="24"/>
          <w:szCs w:val="24"/>
          <w:lang w:val="fr-BE"/>
        </w:rPr>
        <w:t xml:space="preserve">1. </w:t>
      </w:r>
      <w:r w:rsidR="00870A8C" w:rsidRPr="00870A8C">
        <w:rPr>
          <w:rFonts w:asciiTheme="majorHAnsi" w:hAnsiTheme="majorHAnsi" w:cstheme="majorHAnsi"/>
          <w:sz w:val="24"/>
          <w:szCs w:val="24"/>
          <w:lang w:val="fr-BE"/>
        </w:rPr>
        <w:t xml:space="preserve">Une reconnaissance en tant qu’entreprise en restructuration sur la </w:t>
      </w:r>
      <w:r w:rsidR="00870A8C">
        <w:rPr>
          <w:rFonts w:asciiTheme="majorHAnsi" w:hAnsiTheme="majorHAnsi" w:cstheme="majorHAnsi"/>
          <w:sz w:val="24"/>
          <w:szCs w:val="24"/>
          <w:lang w:val="fr-BE"/>
        </w:rPr>
        <w:t>b</w:t>
      </w:r>
      <w:r w:rsidR="00181670">
        <w:rPr>
          <w:rFonts w:asciiTheme="majorHAnsi" w:hAnsiTheme="majorHAnsi" w:cstheme="majorHAnsi"/>
          <w:sz w:val="24"/>
          <w:szCs w:val="24"/>
          <w:lang w:val="fr-BE"/>
        </w:rPr>
        <w:t>a</w:t>
      </w:r>
      <w:r w:rsidR="00870A8C">
        <w:rPr>
          <w:rFonts w:asciiTheme="majorHAnsi" w:hAnsiTheme="majorHAnsi" w:cstheme="majorHAnsi"/>
          <w:sz w:val="24"/>
          <w:szCs w:val="24"/>
          <w:lang w:val="fr-BE"/>
        </w:rPr>
        <w:t>se d’un</w:t>
      </w:r>
      <w:r w:rsidR="00181670">
        <w:rPr>
          <w:rFonts w:asciiTheme="majorHAnsi" w:hAnsiTheme="majorHAnsi" w:cstheme="majorHAnsi"/>
          <w:sz w:val="24"/>
          <w:szCs w:val="24"/>
          <w:lang w:val="fr-BE"/>
        </w:rPr>
        <w:t xml:space="preserve"> licenciement collectif</w:t>
      </w:r>
      <w:r w:rsidR="00F32F62" w:rsidRPr="00870A8C">
        <w:rPr>
          <w:rFonts w:asciiTheme="majorHAnsi" w:hAnsiTheme="majorHAnsi" w:cstheme="majorHAnsi"/>
          <w:sz w:val="24"/>
          <w:szCs w:val="24"/>
          <w:lang w:val="fr-BE"/>
        </w:rPr>
        <w:t xml:space="preserve"> (art. 15,1°) =&gt; </w:t>
      </w:r>
      <w:r w:rsidR="00181670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allez à la </w:t>
      </w:r>
      <w:r w:rsidR="00D0719D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rubrique</w:t>
      </w:r>
      <w:r w:rsidR="00181670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 4a du formulaire pour fournir des informations supplémentaires à ce sujet.</w:t>
      </w:r>
    </w:p>
    <w:p w14:paraId="5765B8A9" w14:textId="7E7C8803" w:rsidR="00F32F62" w:rsidRPr="00181670" w:rsidRDefault="007301A0" w:rsidP="00F32F62">
      <w:pPr>
        <w:pStyle w:val="Lijstalinea"/>
        <w:ind w:left="426"/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</w:pPr>
      <w:sdt>
        <w:sdtPr>
          <w:rPr>
            <w:rFonts w:asciiTheme="majorHAnsi" w:hAnsiTheme="majorHAnsi" w:cstheme="majorHAnsi"/>
            <w:sz w:val="24"/>
            <w:szCs w:val="24"/>
            <w:lang w:val="fr-BE"/>
          </w:rPr>
          <w:id w:val="156698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62" w:rsidRPr="00181670">
            <w:rPr>
              <w:rFonts w:ascii="Segoe UI Symbol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F32F62" w:rsidRPr="00181670">
        <w:rPr>
          <w:rFonts w:asciiTheme="majorHAnsi" w:hAnsiTheme="majorHAnsi" w:cstheme="majorHAnsi"/>
          <w:sz w:val="24"/>
          <w:szCs w:val="24"/>
          <w:lang w:val="fr-BE"/>
        </w:rPr>
        <w:t xml:space="preserve"> 2. </w:t>
      </w:r>
      <w:r w:rsidR="00181670" w:rsidRPr="00181670">
        <w:rPr>
          <w:rFonts w:asciiTheme="majorHAnsi" w:hAnsiTheme="majorHAnsi" w:cstheme="majorHAnsi"/>
          <w:sz w:val="24"/>
          <w:szCs w:val="24"/>
          <w:lang w:val="fr-BE"/>
        </w:rPr>
        <w:t xml:space="preserve">Une reconnaissance </w:t>
      </w:r>
      <w:r w:rsidR="00181670">
        <w:rPr>
          <w:rFonts w:asciiTheme="majorHAnsi" w:hAnsiTheme="majorHAnsi" w:cstheme="majorHAnsi"/>
          <w:sz w:val="24"/>
          <w:szCs w:val="24"/>
          <w:lang w:val="fr-BE"/>
        </w:rPr>
        <w:t>en tant qu’</w:t>
      </w:r>
      <w:r w:rsidR="00181670" w:rsidRPr="00181670">
        <w:rPr>
          <w:rFonts w:asciiTheme="majorHAnsi" w:hAnsiTheme="majorHAnsi" w:cstheme="majorHAnsi"/>
          <w:sz w:val="24"/>
          <w:szCs w:val="24"/>
          <w:lang w:val="fr-BE"/>
        </w:rPr>
        <w:t>entreprise en restructuration sur la base d</w:t>
      </w:r>
      <w:r w:rsidR="00181670">
        <w:rPr>
          <w:rFonts w:asciiTheme="majorHAnsi" w:hAnsiTheme="majorHAnsi" w:cstheme="majorHAnsi"/>
          <w:sz w:val="24"/>
          <w:szCs w:val="24"/>
          <w:lang w:val="fr-BE"/>
        </w:rPr>
        <w:t>u taux de chômage économique des ouvriers d</w:t>
      </w:r>
      <w:r w:rsidR="00800DA3">
        <w:rPr>
          <w:rFonts w:asciiTheme="majorHAnsi" w:hAnsiTheme="majorHAnsi" w:cstheme="majorHAnsi"/>
          <w:sz w:val="24"/>
          <w:szCs w:val="24"/>
          <w:lang w:val="fr-BE"/>
        </w:rPr>
        <w:t xml:space="preserve">’au moins </w:t>
      </w:r>
      <w:r w:rsidR="00181670">
        <w:rPr>
          <w:rFonts w:asciiTheme="majorHAnsi" w:hAnsiTheme="majorHAnsi" w:cstheme="majorHAnsi"/>
          <w:sz w:val="24"/>
          <w:szCs w:val="24"/>
          <w:lang w:val="fr-BE"/>
        </w:rPr>
        <w:t xml:space="preserve">20 % </w:t>
      </w:r>
      <w:r w:rsidR="00F32F62" w:rsidRPr="00181670">
        <w:rPr>
          <w:rFonts w:asciiTheme="majorHAnsi" w:hAnsiTheme="majorHAnsi" w:cstheme="majorHAnsi"/>
          <w:sz w:val="24"/>
          <w:szCs w:val="24"/>
          <w:lang w:val="fr-BE"/>
        </w:rPr>
        <w:t xml:space="preserve">(art. 15,2°) =&gt; </w:t>
      </w:r>
      <w:r w:rsidR="00181670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allez à la </w:t>
      </w:r>
      <w:r w:rsidR="00D0719D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rubrique</w:t>
      </w:r>
      <w:r w:rsidR="00181670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 4b du formulaire pour fournir des informations supplémentaires à ce sujet.</w:t>
      </w:r>
    </w:p>
    <w:p w14:paraId="343EA2E7" w14:textId="42F1387C" w:rsidR="00F32F62" w:rsidRPr="00EA4AFE" w:rsidRDefault="007301A0" w:rsidP="00EA4AFE">
      <w:pPr>
        <w:pStyle w:val="Lijstalinea"/>
        <w:ind w:left="426"/>
        <w:rPr>
          <w:rFonts w:asciiTheme="majorHAnsi" w:hAnsiTheme="majorHAnsi" w:cstheme="majorHAnsi"/>
          <w:color w:val="0070C0"/>
          <w:sz w:val="20"/>
          <w:szCs w:val="20"/>
          <w:lang w:val="fr-BE"/>
        </w:rPr>
      </w:pPr>
      <w:sdt>
        <w:sdtPr>
          <w:rPr>
            <w:rFonts w:asciiTheme="majorHAnsi" w:hAnsiTheme="majorHAnsi" w:cstheme="majorHAnsi"/>
            <w:sz w:val="24"/>
            <w:szCs w:val="24"/>
            <w:lang w:val="fr-BE"/>
          </w:rPr>
          <w:id w:val="-141222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62" w:rsidRPr="00181670">
            <w:rPr>
              <w:rFonts w:ascii="Segoe UI Symbol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F32F62" w:rsidRPr="00181670">
        <w:rPr>
          <w:rFonts w:asciiTheme="majorHAnsi" w:hAnsiTheme="majorHAnsi" w:cstheme="majorHAnsi"/>
          <w:sz w:val="24"/>
          <w:szCs w:val="24"/>
          <w:lang w:val="fr-BE"/>
        </w:rPr>
        <w:t xml:space="preserve"> 3. </w:t>
      </w:r>
      <w:r w:rsidR="00181670" w:rsidRPr="00181670">
        <w:rPr>
          <w:rFonts w:asciiTheme="majorHAnsi" w:hAnsiTheme="majorHAnsi" w:cstheme="majorHAnsi"/>
          <w:sz w:val="24"/>
          <w:szCs w:val="24"/>
          <w:lang w:val="fr-BE"/>
        </w:rPr>
        <w:t>Une reconnaissance en tant qu’entreprise en difficulté</w:t>
      </w:r>
      <w:r w:rsidR="00F32F62" w:rsidRPr="00181670">
        <w:rPr>
          <w:rFonts w:asciiTheme="majorHAnsi" w:hAnsiTheme="majorHAnsi" w:cstheme="majorHAnsi"/>
          <w:sz w:val="24"/>
          <w:szCs w:val="24"/>
          <w:lang w:val="fr-BE"/>
        </w:rPr>
        <w:t xml:space="preserve"> (</w:t>
      </w:r>
      <w:r w:rsidR="00181670" w:rsidRPr="00181670">
        <w:rPr>
          <w:rFonts w:asciiTheme="majorHAnsi" w:hAnsiTheme="majorHAnsi" w:cstheme="majorHAnsi"/>
          <w:sz w:val="24"/>
          <w:szCs w:val="24"/>
          <w:lang w:val="fr-BE"/>
        </w:rPr>
        <w:t>art</w:t>
      </w:r>
      <w:r w:rsidR="00F32F62" w:rsidRPr="00181670">
        <w:rPr>
          <w:rFonts w:asciiTheme="majorHAnsi" w:hAnsiTheme="majorHAnsi" w:cstheme="majorHAnsi"/>
          <w:sz w:val="24"/>
          <w:szCs w:val="24"/>
          <w:lang w:val="fr-BE"/>
        </w:rPr>
        <w:t>.14)</w:t>
      </w:r>
      <w:r w:rsidR="00053E12" w:rsidRPr="00181670">
        <w:rPr>
          <w:rFonts w:asciiTheme="majorHAnsi" w:hAnsiTheme="majorHAnsi" w:cstheme="majorHAnsi"/>
          <w:sz w:val="24"/>
          <w:szCs w:val="24"/>
          <w:lang w:val="fr-BE"/>
        </w:rPr>
        <w:t xml:space="preserve"> =&gt; </w:t>
      </w:r>
      <w:r w:rsidR="00181670" w:rsidRPr="00181670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a</w:t>
      </w:r>
      <w:r w:rsidR="00181670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llez à la </w:t>
      </w:r>
      <w:r w:rsidR="00D0719D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rubrique</w:t>
      </w:r>
      <w:r w:rsidR="00181670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 4c du formulaire pour fournir des informations supplémentaires à ce sujet. </w:t>
      </w:r>
    </w:p>
    <w:p w14:paraId="6D519FB7" w14:textId="1FA891D5" w:rsidR="00EA4AFE" w:rsidRPr="00EA4AFE" w:rsidRDefault="00F32F62" w:rsidP="00EA4AFE">
      <w:pPr>
        <w:pStyle w:val="Kop1"/>
        <w:rPr>
          <w:lang w:val="fr-BE"/>
        </w:rPr>
      </w:pPr>
      <w:r w:rsidRPr="00EA4AFE">
        <w:rPr>
          <w:lang w:val="fr-BE"/>
        </w:rPr>
        <w:t>Rubri</w:t>
      </w:r>
      <w:r w:rsidR="00181670" w:rsidRPr="00EA4AFE">
        <w:rPr>
          <w:lang w:val="fr-BE"/>
        </w:rPr>
        <w:t>que</w:t>
      </w:r>
      <w:r w:rsidRPr="00EA4AFE">
        <w:rPr>
          <w:lang w:val="fr-BE"/>
        </w:rPr>
        <w:t xml:space="preserve"> </w:t>
      </w:r>
      <w:r w:rsidR="001C2409">
        <w:rPr>
          <w:lang w:val="fr-BE"/>
        </w:rPr>
        <w:t>I</w:t>
      </w:r>
      <w:r w:rsidR="00953377" w:rsidRPr="00EA4AFE">
        <w:rPr>
          <w:lang w:val="fr-BE"/>
        </w:rPr>
        <w:t xml:space="preserve">V. </w:t>
      </w:r>
      <w:r w:rsidRPr="00EA4AFE">
        <w:rPr>
          <w:lang w:val="fr-BE"/>
        </w:rPr>
        <w:t>a</w:t>
      </w:r>
      <w:r w:rsidR="00F43FE1" w:rsidRPr="00EA4AFE">
        <w:rPr>
          <w:lang w:val="fr-BE"/>
        </w:rPr>
        <w:t>.</w:t>
      </w:r>
      <w:r w:rsidR="00F7408C" w:rsidRPr="00EA4AFE">
        <w:rPr>
          <w:lang w:val="fr-BE"/>
        </w:rPr>
        <w:t xml:space="preserve"> </w:t>
      </w:r>
      <w:r w:rsidR="00181670" w:rsidRPr="00EA4AFE">
        <w:rPr>
          <w:caps/>
          <w:lang w:val="fr-BE"/>
        </w:rPr>
        <w:t xml:space="preserve">reconnaissance en tant qu’entreprise en restructuration sur la base d’un </w:t>
      </w:r>
      <w:r w:rsidR="00181670" w:rsidRPr="00800DA3">
        <w:rPr>
          <w:b/>
          <w:bCs/>
          <w:caps/>
          <w:lang w:val="fr-BE"/>
        </w:rPr>
        <w:t>licenciement collectif</w:t>
      </w:r>
    </w:p>
    <w:p w14:paraId="64C69E13" w14:textId="65AC63BE" w:rsidR="00E5295B" w:rsidRPr="00181670" w:rsidRDefault="00181670" w:rsidP="00613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i/>
          <w:caps/>
          <w:sz w:val="24"/>
          <w:szCs w:val="24"/>
          <w:lang w:val="fr-BE"/>
        </w:rPr>
      </w:pPr>
      <w:r w:rsidRPr="00181670">
        <w:rPr>
          <w:rFonts w:asciiTheme="majorHAnsi" w:hAnsiTheme="majorHAnsi" w:cstheme="majorHAnsi"/>
          <w:bCs/>
          <w:i/>
          <w:caps/>
          <w:sz w:val="24"/>
          <w:szCs w:val="24"/>
          <w:lang w:val="fr-BE"/>
        </w:rPr>
        <w:t>Ne peut être complété que si vous avez coché l’option 1 à la question 8</w:t>
      </w:r>
    </w:p>
    <w:p w14:paraId="712524CE" w14:textId="6E8F0197" w:rsidR="0095258E" w:rsidRPr="00426D68" w:rsidRDefault="005F36B4" w:rsidP="00613C15">
      <w:pPr>
        <w:pStyle w:val="Lijstalinea"/>
        <w:ind w:left="0"/>
        <w:rPr>
          <w:rFonts w:asciiTheme="majorHAnsi" w:hAnsiTheme="majorHAnsi" w:cstheme="majorHAnsi"/>
          <w:sz w:val="20"/>
          <w:szCs w:val="20"/>
          <w:lang w:val="fr-BE"/>
        </w:rPr>
      </w:pPr>
      <w:r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9</w:t>
      </w:r>
      <w:r w:rsidR="003C57C1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. </w:t>
      </w:r>
      <w:r w:rsidR="00181670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Quel était </w:t>
      </w:r>
      <w:r w:rsidR="00E9209F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le nombre moyen</w:t>
      </w:r>
      <w:r w:rsidR="00181670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 </w:t>
      </w:r>
      <w:r w:rsidR="00E9209F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de travailleurs (en </w:t>
      </w:r>
      <w:r w:rsidR="00E43E7A">
        <w:rPr>
          <w:rFonts w:asciiTheme="majorHAnsi" w:hAnsiTheme="majorHAnsi" w:cstheme="majorHAnsi"/>
          <w:b/>
          <w:bCs/>
          <w:sz w:val="24"/>
          <w:szCs w:val="24"/>
          <w:lang w:val="fr-BE"/>
        </w:rPr>
        <w:t>nombre de personnes</w:t>
      </w:r>
      <w:r w:rsidR="00E9209F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) pour l’unité technique d’exploitation</w:t>
      </w:r>
      <w:r w:rsidR="00FA5D3F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 </w:t>
      </w:r>
      <w:r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?</w:t>
      </w:r>
      <w:r w:rsidRPr="00570983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1C2A3F">
        <w:rPr>
          <w:rStyle w:val="Voetnootmarkering"/>
          <w:rFonts w:asciiTheme="majorHAnsi" w:hAnsiTheme="majorHAnsi" w:cstheme="majorHAnsi"/>
          <w:color w:val="2E74B5" w:themeColor="accent5" w:themeShade="BF"/>
          <w:sz w:val="20"/>
          <w:szCs w:val="20"/>
        </w:rPr>
        <w:footnoteReference w:id="1"/>
      </w:r>
      <w:r w:rsidR="00E9209F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 </w:t>
      </w:r>
      <w:r w:rsidR="00613C15" w:rsidRPr="00E9209F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 </w: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53C4" w:rsidRPr="00E9209F">
        <w:rPr>
          <w:rFonts w:asciiTheme="majorHAnsi" w:hAnsiTheme="majorHAnsi" w:cstheme="majorHAnsi"/>
          <w:color w:val="0070C0"/>
          <w:sz w:val="24"/>
          <w:szCs w:val="24"/>
          <w:lang w:val="fr-BE"/>
        </w:rPr>
        <w:instrText xml:space="preserve"> FORMTEXT </w:instrTex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fldChar w:fldCharType="separate"/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t> </w: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t> </w: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t> </w: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t> </w: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t> </w: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fldChar w:fldCharType="end"/>
      </w:r>
    </w:p>
    <w:p w14:paraId="00DFD7CB" w14:textId="75F98871" w:rsidR="003C57C1" w:rsidRPr="00570983" w:rsidRDefault="005F36B4" w:rsidP="0095258E">
      <w:pPr>
        <w:rPr>
          <w:rFonts w:asciiTheme="majorHAnsi" w:hAnsiTheme="majorHAnsi" w:cstheme="majorHAnsi"/>
          <w:b/>
          <w:bCs/>
          <w:sz w:val="24"/>
          <w:szCs w:val="24"/>
          <w:lang w:val="fr-BE"/>
        </w:rPr>
      </w:pPr>
      <w:r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lastRenderedPageBreak/>
        <w:t>10</w:t>
      </w:r>
      <w:r w:rsidR="006A66B9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. </w:t>
      </w:r>
      <w:r w:rsidR="006A66B9" w:rsidRPr="006A66B9">
        <w:rPr>
          <w:rFonts w:asciiTheme="majorHAnsi" w:hAnsiTheme="majorHAnsi" w:cstheme="majorHAnsi"/>
          <w:b/>
          <w:bCs/>
          <w:sz w:val="24"/>
          <w:szCs w:val="24"/>
          <w:lang w:val="fr-BE"/>
        </w:rPr>
        <w:t>À quelle date le licenciement collectif a-t-il été annoncé et combien de licenciements</w:t>
      </w:r>
      <w:r w:rsidR="006A66B9">
        <w:rPr>
          <w:rFonts w:asciiTheme="majorHAnsi" w:hAnsiTheme="majorHAnsi" w:cstheme="majorHAnsi"/>
          <w:b/>
          <w:bCs/>
          <w:sz w:val="24"/>
          <w:szCs w:val="24"/>
          <w:lang w:val="fr-BE"/>
        </w:rPr>
        <w:t> </w:t>
      </w:r>
      <w:r w:rsidR="00E43E7A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ont été annoncés </w:t>
      </w:r>
      <w:r w:rsidR="006A66B9">
        <w:rPr>
          <w:rFonts w:asciiTheme="majorHAnsi" w:hAnsiTheme="majorHAnsi" w:cstheme="majorHAnsi"/>
          <w:b/>
          <w:bCs/>
          <w:sz w:val="24"/>
          <w:szCs w:val="24"/>
          <w:lang w:val="fr-BE"/>
        </w:rPr>
        <w:t>?</w:t>
      </w:r>
    </w:p>
    <w:p w14:paraId="299C33DB" w14:textId="4A29E997" w:rsidR="003C57C1" w:rsidRPr="00DD530C" w:rsidRDefault="003C57C1" w:rsidP="00613C15">
      <w:pPr>
        <w:ind w:left="510" w:firstLine="199"/>
        <w:rPr>
          <w:rFonts w:asciiTheme="majorHAnsi" w:hAnsiTheme="majorHAnsi" w:cstheme="majorHAnsi"/>
          <w:lang w:val="fr-BE"/>
        </w:rPr>
      </w:pPr>
      <w:r w:rsidRPr="00DD530C">
        <w:rPr>
          <w:rFonts w:asciiTheme="majorHAnsi" w:hAnsiTheme="majorHAnsi" w:cstheme="majorHAnsi"/>
          <w:lang w:val="fr-BE"/>
        </w:rPr>
        <w:t>1</w:t>
      </w:r>
      <w:r w:rsidR="005F36B4" w:rsidRPr="00DD530C">
        <w:rPr>
          <w:rFonts w:asciiTheme="majorHAnsi" w:hAnsiTheme="majorHAnsi" w:cstheme="majorHAnsi"/>
          <w:lang w:val="fr-BE"/>
        </w:rPr>
        <w:t>0</w:t>
      </w:r>
      <w:r w:rsidR="00F43FE1" w:rsidRPr="00DD530C">
        <w:rPr>
          <w:rFonts w:asciiTheme="majorHAnsi" w:hAnsiTheme="majorHAnsi" w:cstheme="majorHAnsi"/>
          <w:lang w:val="fr-BE"/>
        </w:rPr>
        <w:t>.</w:t>
      </w:r>
      <w:r w:rsidR="005F36B4" w:rsidRPr="00DD530C">
        <w:rPr>
          <w:rFonts w:asciiTheme="majorHAnsi" w:hAnsiTheme="majorHAnsi" w:cstheme="majorHAnsi"/>
          <w:lang w:val="fr-BE"/>
        </w:rPr>
        <w:t>a</w:t>
      </w:r>
      <w:r w:rsidRPr="00DD530C">
        <w:rPr>
          <w:rFonts w:asciiTheme="majorHAnsi" w:hAnsiTheme="majorHAnsi" w:cstheme="majorHAnsi"/>
          <w:lang w:val="fr-BE"/>
        </w:rPr>
        <w:t xml:space="preserve">. </w:t>
      </w:r>
      <w:r w:rsidR="00E9209F" w:rsidRPr="00DD530C">
        <w:rPr>
          <w:rFonts w:asciiTheme="majorHAnsi" w:hAnsiTheme="majorHAnsi" w:cstheme="majorHAnsi"/>
          <w:lang w:val="fr-BE"/>
        </w:rPr>
        <w:t>Date</w:t>
      </w:r>
      <w:r w:rsidRPr="00DD530C">
        <w:rPr>
          <w:rFonts w:asciiTheme="majorHAnsi" w:hAnsiTheme="majorHAnsi" w:cstheme="majorHAnsi"/>
          <w:lang w:val="fr-BE"/>
        </w:rPr>
        <w:t xml:space="preserve"> _ _/_ _/_ _ _ _</w:t>
      </w:r>
    </w:p>
    <w:p w14:paraId="41ED25BB" w14:textId="2229C232" w:rsidR="003C57C1" w:rsidRPr="00E9209F" w:rsidRDefault="00242A3A" w:rsidP="00613C15">
      <w:pPr>
        <w:ind w:firstLine="708"/>
        <w:rPr>
          <w:rFonts w:asciiTheme="majorHAnsi" w:hAnsiTheme="majorHAnsi" w:cstheme="majorHAnsi"/>
          <w:lang w:val="fr-BE"/>
        </w:rPr>
      </w:pPr>
      <w:r w:rsidRPr="00DD530C">
        <w:rPr>
          <w:rFonts w:asciiTheme="majorHAnsi" w:hAnsiTheme="majorHAnsi" w:cstheme="majorHAnsi"/>
          <w:lang w:val="fr-BE"/>
        </w:rPr>
        <w:t xml:space="preserve">10.b. </w:t>
      </w:r>
      <w:r w:rsidR="003C57C1" w:rsidRPr="00DD530C">
        <w:rPr>
          <w:rFonts w:asciiTheme="majorHAnsi" w:hAnsiTheme="majorHAnsi" w:cstheme="majorHAnsi"/>
          <w:lang w:val="fr-BE"/>
        </w:rPr>
        <w:t xml:space="preserve"> </w:t>
      </w:r>
      <w:r w:rsidR="00E9209F" w:rsidRPr="00E9209F">
        <w:rPr>
          <w:rFonts w:asciiTheme="majorHAnsi" w:hAnsiTheme="majorHAnsi" w:cstheme="majorHAnsi"/>
          <w:lang w:val="fr-BE"/>
        </w:rPr>
        <w:t>Nombre de licenciements annoncés</w:t>
      </w:r>
      <w:r w:rsidR="006A66B9">
        <w:rPr>
          <w:rFonts w:asciiTheme="majorHAnsi" w:hAnsiTheme="majorHAnsi" w:cstheme="majorHAnsi"/>
          <w:lang w:val="fr-BE"/>
        </w:rPr>
        <w:t xml:space="preserve"> </w:t>
      </w:r>
      <w:r w:rsidR="006A66B9" w:rsidRPr="00800DA3">
        <w:rPr>
          <w:rFonts w:asciiTheme="majorHAnsi" w:hAnsiTheme="majorHAnsi" w:cstheme="majorHAnsi"/>
          <w:lang w:val="fr-BE"/>
        </w:rPr>
        <w:t>(</w:t>
      </w:r>
      <w:r w:rsidR="00E43E7A">
        <w:rPr>
          <w:rFonts w:asciiTheme="majorHAnsi" w:hAnsiTheme="majorHAnsi" w:cstheme="majorHAnsi"/>
          <w:lang w:val="fr-BE"/>
        </w:rPr>
        <w:t>en nombre de personnes</w:t>
      </w:r>
      <w:r w:rsidR="006A66B9" w:rsidRPr="00800DA3">
        <w:rPr>
          <w:rFonts w:asciiTheme="majorHAnsi" w:hAnsiTheme="majorHAnsi" w:cstheme="majorHAnsi"/>
          <w:lang w:val="fr-BE"/>
        </w:rPr>
        <w:t xml:space="preserve">) </w:t>
      </w:r>
      <w:r w:rsidR="005F36B4" w:rsidRPr="00800DA3">
        <w:rPr>
          <w:rFonts w:asciiTheme="majorHAnsi" w:hAnsiTheme="majorHAnsi" w:cstheme="majorHAnsi"/>
          <w:lang w:val="fr-BE"/>
        </w:rPr>
        <w:t>:</w:t>
      </w:r>
      <w:r w:rsidR="00613C15" w:rsidRPr="00800DA3">
        <w:rPr>
          <w:rFonts w:asciiTheme="majorHAnsi" w:hAnsiTheme="majorHAnsi" w:cstheme="majorHAnsi"/>
          <w:lang w:val="fr-BE"/>
        </w:rPr>
        <w:t xml:space="preserve"> </w:t>
      </w:r>
      <w:r w:rsidR="00613C15" w:rsidRPr="002B2533">
        <w:rPr>
          <w:rFonts w:asciiTheme="majorHAnsi" w:hAnsiTheme="majorHAnsi" w:cstheme="majorHAnsi"/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3C15" w:rsidRPr="00E9209F">
        <w:rPr>
          <w:rFonts w:asciiTheme="majorHAnsi" w:hAnsiTheme="majorHAnsi" w:cstheme="majorHAnsi"/>
          <w:color w:val="FF0000"/>
          <w:sz w:val="24"/>
          <w:lang w:val="fr-BE"/>
        </w:rPr>
        <w:instrText xml:space="preserve"> FORMTEXT </w:instrText>
      </w:r>
      <w:r w:rsidR="00613C15" w:rsidRPr="002B2533">
        <w:rPr>
          <w:rFonts w:asciiTheme="majorHAnsi" w:hAnsiTheme="majorHAnsi" w:cstheme="majorHAnsi"/>
          <w:color w:val="FF0000"/>
          <w:sz w:val="24"/>
        </w:rPr>
      </w:r>
      <w:r w:rsidR="00613C15" w:rsidRPr="002B2533">
        <w:rPr>
          <w:rFonts w:asciiTheme="majorHAnsi" w:hAnsiTheme="majorHAnsi" w:cstheme="majorHAnsi"/>
          <w:color w:val="FF0000"/>
          <w:sz w:val="24"/>
        </w:rPr>
        <w:fldChar w:fldCharType="separate"/>
      </w:r>
      <w:r w:rsidR="00613C15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613C15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613C15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613C15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613C15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613C15" w:rsidRPr="002B2533">
        <w:rPr>
          <w:rFonts w:asciiTheme="majorHAnsi" w:hAnsiTheme="majorHAnsi" w:cstheme="majorHAnsi"/>
          <w:color w:val="FF0000"/>
          <w:sz w:val="24"/>
        </w:rPr>
        <w:fldChar w:fldCharType="end"/>
      </w:r>
    </w:p>
    <w:p w14:paraId="3C06A610" w14:textId="54118723" w:rsidR="00053E12" w:rsidRPr="00570983" w:rsidRDefault="005F36B4" w:rsidP="00613C15">
      <w:pPr>
        <w:rPr>
          <w:color w:val="00B050"/>
          <w:sz w:val="24"/>
          <w:szCs w:val="24"/>
          <w:lang w:val="fr-BE"/>
        </w:rPr>
      </w:pPr>
      <w:r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11. </w:t>
      </w:r>
      <w:r w:rsidR="006A66B9">
        <w:rPr>
          <w:rFonts w:asciiTheme="majorHAnsi" w:hAnsiTheme="majorHAnsi" w:cstheme="majorHAnsi"/>
          <w:b/>
          <w:bCs/>
          <w:sz w:val="24"/>
          <w:szCs w:val="24"/>
          <w:lang w:val="fr-BE"/>
        </w:rPr>
        <w:t>Quelle est la date de</w:t>
      </w:r>
      <w:r w:rsidR="00E9209F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 notification </w:t>
      </w:r>
      <w:r w:rsidR="006A66B9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du licenciement collectif </w:t>
      </w:r>
      <w:r w:rsidR="00E9209F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et combien de licenciements ont été notifiés </w:t>
      </w:r>
      <w:r w:rsidR="00242A3A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?</w:t>
      </w:r>
    </w:p>
    <w:p w14:paraId="146E798F" w14:textId="2AC10076" w:rsidR="00816C79" w:rsidRPr="00E9209F" w:rsidRDefault="005F36B4" w:rsidP="00613C15">
      <w:pPr>
        <w:ind w:left="708" w:firstLine="1"/>
        <w:rPr>
          <w:rFonts w:asciiTheme="majorHAnsi" w:hAnsiTheme="majorHAnsi" w:cstheme="majorHAnsi"/>
          <w:b/>
          <w:bCs/>
          <w:color w:val="00B050"/>
          <w:lang w:val="fr-BE"/>
        </w:rPr>
      </w:pPr>
      <w:r w:rsidRPr="00E9209F">
        <w:rPr>
          <w:rFonts w:asciiTheme="majorHAnsi" w:hAnsiTheme="majorHAnsi" w:cstheme="majorHAnsi"/>
          <w:lang w:val="fr-BE"/>
        </w:rPr>
        <w:t>11</w:t>
      </w:r>
      <w:r w:rsidR="00F43FE1" w:rsidRPr="00E9209F">
        <w:rPr>
          <w:rFonts w:asciiTheme="majorHAnsi" w:hAnsiTheme="majorHAnsi" w:cstheme="majorHAnsi"/>
          <w:lang w:val="fr-BE"/>
        </w:rPr>
        <w:t>.</w:t>
      </w:r>
      <w:r w:rsidRPr="00E9209F">
        <w:rPr>
          <w:rFonts w:asciiTheme="majorHAnsi" w:hAnsiTheme="majorHAnsi" w:cstheme="majorHAnsi"/>
          <w:lang w:val="fr-BE"/>
        </w:rPr>
        <w:t xml:space="preserve">a. </w:t>
      </w:r>
      <w:r w:rsidR="00E9209F" w:rsidRPr="00E9209F">
        <w:rPr>
          <w:rFonts w:asciiTheme="majorHAnsi" w:hAnsiTheme="majorHAnsi" w:cstheme="majorHAnsi"/>
          <w:lang w:val="fr-BE"/>
        </w:rPr>
        <w:t>Date :</w:t>
      </w:r>
      <w:r w:rsidR="00A153C4" w:rsidRPr="00E9209F">
        <w:rPr>
          <w:rFonts w:asciiTheme="majorHAnsi" w:hAnsiTheme="majorHAnsi" w:cstheme="majorHAnsi"/>
          <w:sz w:val="24"/>
          <w:lang w:val="fr-BE"/>
        </w:rPr>
        <w:t xml:space="preserve"> </w:t>
      </w:r>
      <w:r w:rsidR="00613C15" w:rsidRPr="00E9209F">
        <w:rPr>
          <w:rFonts w:asciiTheme="majorHAnsi" w:hAnsiTheme="majorHAnsi" w:cstheme="majorHAnsi"/>
          <w:sz w:val="24"/>
          <w:lang w:val="fr-BE"/>
        </w:rPr>
        <w:t>_ _/_ _/ _ _ _ _</w:t>
      </w:r>
    </w:p>
    <w:p w14:paraId="6EF43339" w14:textId="3F9D2211" w:rsidR="00816C79" w:rsidRPr="00E9209F" w:rsidRDefault="005F36B4" w:rsidP="00613C15">
      <w:pPr>
        <w:ind w:left="708" w:firstLine="1"/>
        <w:rPr>
          <w:rFonts w:asciiTheme="majorHAnsi" w:hAnsiTheme="majorHAnsi" w:cstheme="majorHAnsi"/>
          <w:b/>
          <w:bCs/>
          <w:color w:val="00B050"/>
          <w:lang w:val="fr-BE"/>
        </w:rPr>
      </w:pPr>
      <w:r w:rsidRPr="00E9209F">
        <w:rPr>
          <w:rFonts w:asciiTheme="majorHAnsi" w:hAnsiTheme="majorHAnsi" w:cstheme="majorHAnsi"/>
          <w:lang w:val="fr-BE"/>
        </w:rPr>
        <w:t>11.b</w:t>
      </w:r>
      <w:r w:rsidR="00F43FE1" w:rsidRPr="00E9209F">
        <w:rPr>
          <w:rFonts w:asciiTheme="majorHAnsi" w:hAnsiTheme="majorHAnsi" w:cstheme="majorHAnsi"/>
          <w:lang w:val="fr-BE"/>
        </w:rPr>
        <w:t>.</w:t>
      </w:r>
      <w:r w:rsidRPr="00E9209F">
        <w:rPr>
          <w:rFonts w:asciiTheme="majorHAnsi" w:hAnsiTheme="majorHAnsi" w:cstheme="majorHAnsi"/>
          <w:lang w:val="fr-BE"/>
        </w:rPr>
        <w:t xml:space="preserve"> </w:t>
      </w:r>
      <w:r w:rsidR="00E9209F" w:rsidRPr="00E9209F">
        <w:rPr>
          <w:rFonts w:asciiTheme="majorHAnsi" w:hAnsiTheme="majorHAnsi" w:cstheme="majorHAnsi"/>
          <w:lang w:val="fr-BE"/>
        </w:rPr>
        <w:t>Nombre de licenciements effectués</w:t>
      </w:r>
      <w:r w:rsidR="006A66B9">
        <w:rPr>
          <w:rFonts w:asciiTheme="majorHAnsi" w:hAnsiTheme="majorHAnsi" w:cstheme="majorHAnsi"/>
          <w:lang w:val="fr-BE"/>
        </w:rPr>
        <w:t xml:space="preserve"> </w:t>
      </w:r>
      <w:r w:rsidR="006A66B9" w:rsidRPr="00800DA3">
        <w:rPr>
          <w:rFonts w:asciiTheme="majorHAnsi" w:hAnsiTheme="majorHAnsi" w:cstheme="majorHAnsi"/>
          <w:lang w:val="fr-BE"/>
        </w:rPr>
        <w:t>(</w:t>
      </w:r>
      <w:r w:rsidR="00E43E7A">
        <w:rPr>
          <w:rFonts w:asciiTheme="majorHAnsi" w:hAnsiTheme="majorHAnsi" w:cstheme="majorHAnsi"/>
          <w:lang w:val="fr-BE"/>
        </w:rPr>
        <w:t>en nombre de personnes</w:t>
      </w:r>
      <w:r w:rsidR="006A66B9" w:rsidRPr="00800DA3">
        <w:rPr>
          <w:rFonts w:asciiTheme="majorHAnsi" w:hAnsiTheme="majorHAnsi" w:cstheme="majorHAnsi"/>
          <w:lang w:val="fr-BE"/>
        </w:rPr>
        <w:t>)</w:t>
      </w:r>
      <w:r w:rsidR="00E9209F" w:rsidRPr="00800DA3">
        <w:rPr>
          <w:rFonts w:asciiTheme="majorHAnsi" w:hAnsiTheme="majorHAnsi" w:cstheme="majorHAnsi"/>
          <w:lang w:val="fr-BE"/>
        </w:rPr>
        <w:t xml:space="preserve"> </w:t>
      </w:r>
      <w:r w:rsidR="00053E12" w:rsidRPr="00E9209F">
        <w:rPr>
          <w:rFonts w:asciiTheme="majorHAnsi" w:hAnsiTheme="majorHAnsi" w:cstheme="majorHAnsi"/>
          <w:lang w:val="fr-BE"/>
        </w:rPr>
        <w:t>:</w:t>
      </w:r>
      <w:r w:rsidR="00A153C4" w:rsidRPr="00E9209F">
        <w:rPr>
          <w:rFonts w:asciiTheme="majorHAnsi" w:hAnsiTheme="majorHAnsi" w:cstheme="majorHAnsi"/>
          <w:sz w:val="24"/>
          <w:lang w:val="fr-BE"/>
        </w:rPr>
        <w:t xml:space="preserve"> </w:t>
      </w:r>
      <w:bookmarkStart w:id="6" w:name="_Hlk45273022"/>
      <w:r w:rsidR="00A153C4" w:rsidRPr="002B2533">
        <w:rPr>
          <w:rFonts w:asciiTheme="majorHAnsi" w:hAnsiTheme="majorHAnsi" w:cstheme="majorHAnsi"/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53C4" w:rsidRPr="00E9209F">
        <w:rPr>
          <w:rFonts w:asciiTheme="majorHAnsi" w:hAnsiTheme="majorHAnsi" w:cstheme="majorHAnsi"/>
          <w:color w:val="FF0000"/>
          <w:sz w:val="24"/>
          <w:lang w:val="fr-BE"/>
        </w:rPr>
        <w:instrText xml:space="preserve"> FORMTEXT </w:instrText>
      </w:r>
      <w:r w:rsidR="00A153C4" w:rsidRPr="002B2533">
        <w:rPr>
          <w:rFonts w:asciiTheme="majorHAnsi" w:hAnsiTheme="majorHAnsi" w:cstheme="majorHAnsi"/>
          <w:color w:val="FF0000"/>
          <w:sz w:val="24"/>
        </w:rPr>
      </w:r>
      <w:r w:rsidR="00A153C4" w:rsidRPr="002B2533">
        <w:rPr>
          <w:rFonts w:asciiTheme="majorHAnsi" w:hAnsiTheme="majorHAnsi" w:cstheme="majorHAnsi"/>
          <w:color w:val="FF0000"/>
          <w:sz w:val="24"/>
        </w:rPr>
        <w:fldChar w:fldCharType="separate"/>
      </w:r>
      <w:r w:rsidR="00A153C4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A153C4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A153C4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A153C4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A153C4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A153C4" w:rsidRPr="002B2533">
        <w:rPr>
          <w:rFonts w:asciiTheme="majorHAnsi" w:hAnsiTheme="majorHAnsi" w:cstheme="majorHAnsi"/>
          <w:color w:val="FF0000"/>
          <w:sz w:val="24"/>
        </w:rPr>
        <w:fldChar w:fldCharType="end"/>
      </w:r>
      <w:bookmarkEnd w:id="6"/>
    </w:p>
    <w:p w14:paraId="366EA029" w14:textId="4529DEFF" w:rsidR="00850BAE" w:rsidRPr="00570983" w:rsidRDefault="005F36B4" w:rsidP="005F36B4">
      <w:pPr>
        <w:rPr>
          <w:rFonts w:asciiTheme="majorHAnsi" w:hAnsiTheme="majorHAnsi" w:cstheme="majorHAnsi"/>
          <w:b/>
          <w:bCs/>
          <w:sz w:val="24"/>
          <w:szCs w:val="24"/>
          <w:lang w:val="fr-BE"/>
        </w:rPr>
      </w:pPr>
      <w:r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12. </w:t>
      </w:r>
      <w:r w:rsidR="00E9209F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Quelles sont les dates de début </w:t>
      </w:r>
      <w:r w:rsidR="00D0719D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et de fin de la période au cours de laquelle le licenciement collectif est effectué</w:t>
      </w:r>
      <w:r w:rsidR="00E9209F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 </w:t>
      </w:r>
      <w:r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?</w:t>
      </w:r>
    </w:p>
    <w:p w14:paraId="2E89706D" w14:textId="752844F3" w:rsidR="00850BAE" w:rsidRPr="00DD530C" w:rsidRDefault="005F36B4" w:rsidP="00613C15">
      <w:pPr>
        <w:ind w:left="708" w:firstLine="1"/>
        <w:rPr>
          <w:rFonts w:asciiTheme="majorHAnsi" w:hAnsiTheme="majorHAnsi" w:cstheme="majorHAnsi"/>
          <w:b/>
          <w:bCs/>
          <w:color w:val="00B050"/>
          <w:lang w:val="fr-BE"/>
        </w:rPr>
      </w:pPr>
      <w:r w:rsidRPr="00DD530C">
        <w:rPr>
          <w:rFonts w:asciiTheme="majorHAnsi" w:hAnsiTheme="majorHAnsi" w:cstheme="majorHAnsi"/>
          <w:lang w:val="fr-BE"/>
        </w:rPr>
        <w:t>12</w:t>
      </w:r>
      <w:r w:rsidR="00F43FE1" w:rsidRPr="00DD530C">
        <w:rPr>
          <w:rFonts w:asciiTheme="majorHAnsi" w:hAnsiTheme="majorHAnsi" w:cstheme="majorHAnsi"/>
          <w:lang w:val="fr-BE"/>
        </w:rPr>
        <w:t>.</w:t>
      </w:r>
      <w:r w:rsidRPr="00DD530C">
        <w:rPr>
          <w:rFonts w:asciiTheme="majorHAnsi" w:hAnsiTheme="majorHAnsi" w:cstheme="majorHAnsi"/>
          <w:lang w:val="fr-BE"/>
        </w:rPr>
        <w:t xml:space="preserve">a. </w:t>
      </w:r>
      <w:r w:rsidR="00D0719D" w:rsidRPr="00DD530C">
        <w:rPr>
          <w:rFonts w:asciiTheme="majorHAnsi" w:hAnsiTheme="majorHAnsi" w:cstheme="majorHAnsi"/>
          <w:lang w:val="fr-BE"/>
        </w:rPr>
        <w:t>Date de début</w:t>
      </w:r>
      <w:r w:rsidR="00FA5D3F">
        <w:rPr>
          <w:rFonts w:asciiTheme="majorHAnsi" w:hAnsiTheme="majorHAnsi" w:cstheme="majorHAnsi"/>
          <w:lang w:val="fr-BE"/>
        </w:rPr>
        <w:t xml:space="preserve"> </w:t>
      </w:r>
      <w:r w:rsidR="00D0719D" w:rsidRPr="00DD530C">
        <w:rPr>
          <w:rFonts w:asciiTheme="majorHAnsi" w:hAnsiTheme="majorHAnsi" w:cstheme="majorHAnsi"/>
          <w:lang w:val="fr-BE"/>
        </w:rPr>
        <w:t>:</w:t>
      </w:r>
      <w:r w:rsidR="00A153C4" w:rsidRPr="00DD530C">
        <w:rPr>
          <w:rFonts w:asciiTheme="majorHAnsi" w:hAnsiTheme="majorHAnsi" w:cstheme="majorHAnsi"/>
          <w:sz w:val="24"/>
          <w:lang w:val="fr-BE"/>
        </w:rPr>
        <w:t xml:space="preserve"> </w:t>
      </w:r>
      <w:r w:rsidRPr="00DD530C">
        <w:rPr>
          <w:rFonts w:asciiTheme="majorHAnsi" w:hAnsiTheme="majorHAnsi" w:cstheme="majorHAnsi"/>
          <w:sz w:val="24"/>
          <w:lang w:val="fr-BE"/>
        </w:rPr>
        <w:t>(_ _/_ _/_ _ _ _)</w:t>
      </w:r>
    </w:p>
    <w:p w14:paraId="5F249A4C" w14:textId="24EA19D6" w:rsidR="00850BAE" w:rsidRPr="00DD530C" w:rsidRDefault="005F36B4" w:rsidP="00613C15">
      <w:pPr>
        <w:ind w:left="708" w:firstLine="1"/>
        <w:rPr>
          <w:rFonts w:asciiTheme="majorHAnsi" w:hAnsiTheme="majorHAnsi" w:cstheme="majorHAnsi"/>
          <w:b/>
          <w:bCs/>
          <w:color w:val="00B050"/>
          <w:lang w:val="fr-BE"/>
        </w:rPr>
      </w:pPr>
      <w:r w:rsidRPr="00DD530C">
        <w:rPr>
          <w:rFonts w:asciiTheme="majorHAnsi" w:hAnsiTheme="majorHAnsi" w:cstheme="majorHAnsi"/>
          <w:lang w:val="fr-BE"/>
        </w:rPr>
        <w:t>12</w:t>
      </w:r>
      <w:r w:rsidR="00547296" w:rsidRPr="00DD530C">
        <w:rPr>
          <w:rFonts w:asciiTheme="majorHAnsi" w:hAnsiTheme="majorHAnsi" w:cstheme="majorHAnsi"/>
          <w:lang w:val="fr-BE"/>
        </w:rPr>
        <w:t>.</w:t>
      </w:r>
      <w:r w:rsidRPr="00DD530C">
        <w:rPr>
          <w:rFonts w:asciiTheme="majorHAnsi" w:hAnsiTheme="majorHAnsi" w:cstheme="majorHAnsi"/>
          <w:lang w:val="fr-BE"/>
        </w:rPr>
        <w:t xml:space="preserve">b. </w:t>
      </w:r>
      <w:r w:rsidR="00D0719D" w:rsidRPr="00DD530C">
        <w:rPr>
          <w:rFonts w:asciiTheme="majorHAnsi" w:hAnsiTheme="majorHAnsi" w:cstheme="majorHAnsi"/>
          <w:lang w:val="fr-BE"/>
        </w:rPr>
        <w:t>date de fin</w:t>
      </w:r>
      <w:r w:rsidR="00FA5D3F">
        <w:rPr>
          <w:rFonts w:asciiTheme="majorHAnsi" w:hAnsiTheme="majorHAnsi" w:cstheme="majorHAnsi"/>
          <w:lang w:val="fr-BE"/>
        </w:rPr>
        <w:t xml:space="preserve"> </w:t>
      </w:r>
      <w:r w:rsidR="00D0719D" w:rsidRPr="00DD530C">
        <w:rPr>
          <w:rFonts w:asciiTheme="majorHAnsi" w:hAnsiTheme="majorHAnsi" w:cstheme="majorHAnsi"/>
          <w:lang w:val="fr-BE"/>
        </w:rPr>
        <w:t>:</w:t>
      </w:r>
      <w:r w:rsidR="00A153C4" w:rsidRPr="00DD530C">
        <w:rPr>
          <w:rFonts w:asciiTheme="majorHAnsi" w:hAnsiTheme="majorHAnsi" w:cstheme="majorHAnsi"/>
          <w:sz w:val="24"/>
          <w:lang w:val="fr-BE"/>
        </w:rPr>
        <w:t xml:space="preserve"> </w:t>
      </w:r>
      <w:r w:rsidRPr="00DD530C">
        <w:rPr>
          <w:rFonts w:asciiTheme="majorHAnsi" w:hAnsiTheme="majorHAnsi" w:cstheme="majorHAnsi"/>
          <w:sz w:val="24"/>
          <w:lang w:val="fr-BE"/>
        </w:rPr>
        <w:t>(_ _/_ _/_ _ _ _)</w:t>
      </w:r>
    </w:p>
    <w:p w14:paraId="57BCBDA4" w14:textId="244E4FD7" w:rsidR="000865CF" w:rsidRPr="00D0719D" w:rsidRDefault="00D0719D" w:rsidP="00613C15">
      <w:pPr>
        <w:pStyle w:val="Lijstalinea"/>
        <w:numPr>
          <w:ilvl w:val="0"/>
          <w:numId w:val="27"/>
        </w:numPr>
        <w:rPr>
          <w:rFonts w:ascii="Dubai" w:hAnsi="Dubai" w:cs="Dubai"/>
          <w:color w:val="FF0000"/>
          <w:sz w:val="24"/>
          <w:szCs w:val="24"/>
          <w:u w:val="dotted"/>
          <w:lang w:val="fr-BE"/>
        </w:rPr>
      </w:pPr>
      <w:r w:rsidRPr="00D0719D">
        <w:rPr>
          <w:rFonts w:ascii="Dubai" w:hAnsi="Dubai" w:cs="Dubai"/>
          <w:color w:val="FF0000"/>
          <w:sz w:val="24"/>
          <w:szCs w:val="24"/>
          <w:u w:val="dotted"/>
          <w:lang w:val="fr-BE"/>
        </w:rPr>
        <w:t xml:space="preserve">Passez à la </w:t>
      </w:r>
      <w:r>
        <w:rPr>
          <w:rFonts w:ascii="Dubai" w:hAnsi="Dubai" w:cs="Dubai"/>
          <w:color w:val="FF0000"/>
          <w:sz w:val="24"/>
          <w:szCs w:val="24"/>
          <w:u w:val="dotted"/>
          <w:lang w:val="fr-BE"/>
        </w:rPr>
        <w:t>rubrique</w:t>
      </w:r>
      <w:r w:rsidR="000865CF" w:rsidRPr="00D0719D">
        <w:rPr>
          <w:rFonts w:ascii="Dubai" w:hAnsi="Dubai" w:cs="Dubai"/>
          <w:color w:val="FF0000"/>
          <w:sz w:val="24"/>
          <w:szCs w:val="24"/>
          <w:u w:val="dotted"/>
          <w:lang w:val="fr-BE"/>
        </w:rPr>
        <w:t xml:space="preserve"> V</w:t>
      </w:r>
      <w:r w:rsidR="00513379">
        <w:rPr>
          <w:rFonts w:ascii="Dubai" w:hAnsi="Dubai" w:cs="Dubai"/>
          <w:color w:val="FF0000"/>
          <w:sz w:val="24"/>
          <w:szCs w:val="24"/>
          <w:u w:val="dotted"/>
          <w:lang w:val="fr-BE"/>
        </w:rPr>
        <w:br/>
      </w:r>
    </w:p>
    <w:p w14:paraId="606FC190" w14:textId="13C43108" w:rsidR="00867A89" w:rsidRDefault="002644A0" w:rsidP="004A656B">
      <w:pPr>
        <w:pStyle w:val="Kop2"/>
        <w:jc w:val="both"/>
        <w:rPr>
          <w:sz w:val="28"/>
          <w:szCs w:val="28"/>
          <w:lang w:val="fr-BE"/>
        </w:rPr>
      </w:pPr>
      <w:r w:rsidRPr="00D0719D">
        <w:rPr>
          <w:rFonts w:eastAsia="MS Gothic" w:cstheme="majorHAnsi"/>
          <w:sz w:val="28"/>
          <w:szCs w:val="28"/>
          <w:lang w:val="fr-BE"/>
        </w:rPr>
        <w:t>Rubr</w:t>
      </w:r>
      <w:r w:rsidR="00D0719D" w:rsidRPr="00D0719D">
        <w:rPr>
          <w:rFonts w:eastAsia="MS Gothic" w:cstheme="majorHAnsi"/>
          <w:sz w:val="28"/>
          <w:szCs w:val="28"/>
          <w:lang w:val="fr-BE"/>
        </w:rPr>
        <w:t>ique</w:t>
      </w:r>
      <w:r w:rsidRPr="00D0719D">
        <w:rPr>
          <w:rFonts w:eastAsia="MS Gothic" w:cstheme="majorHAnsi"/>
          <w:sz w:val="28"/>
          <w:szCs w:val="28"/>
          <w:lang w:val="fr-BE"/>
        </w:rPr>
        <w:t xml:space="preserve"> </w:t>
      </w:r>
      <w:r w:rsidR="00880AE1">
        <w:rPr>
          <w:rFonts w:eastAsia="MS Gothic" w:cstheme="majorHAnsi"/>
          <w:sz w:val="28"/>
          <w:szCs w:val="28"/>
          <w:lang w:val="fr-BE"/>
        </w:rPr>
        <w:t>I</w:t>
      </w:r>
      <w:r w:rsidR="001C2409">
        <w:rPr>
          <w:rFonts w:eastAsia="MS Gothic" w:cstheme="majorHAnsi"/>
          <w:sz w:val="28"/>
          <w:szCs w:val="28"/>
          <w:lang w:val="fr-BE"/>
        </w:rPr>
        <w:t>V</w:t>
      </w:r>
      <w:r w:rsidR="00547296" w:rsidRPr="00D0719D">
        <w:rPr>
          <w:rFonts w:eastAsia="MS Gothic" w:cstheme="majorHAnsi"/>
          <w:sz w:val="28"/>
          <w:szCs w:val="28"/>
          <w:lang w:val="fr-BE"/>
        </w:rPr>
        <w:t xml:space="preserve">. </w:t>
      </w:r>
      <w:r w:rsidRPr="00D0719D">
        <w:rPr>
          <w:rFonts w:eastAsia="MS Gothic" w:cstheme="majorHAnsi"/>
          <w:sz w:val="28"/>
          <w:szCs w:val="28"/>
          <w:lang w:val="fr-BE"/>
        </w:rPr>
        <w:t>b</w:t>
      </w:r>
      <w:r w:rsidR="00547296" w:rsidRPr="00D0719D">
        <w:rPr>
          <w:rFonts w:eastAsia="MS Gothic" w:cstheme="majorHAnsi"/>
          <w:sz w:val="28"/>
          <w:szCs w:val="28"/>
          <w:lang w:val="fr-BE"/>
        </w:rPr>
        <w:t>.</w:t>
      </w:r>
      <w:r w:rsidR="00867A89" w:rsidRPr="00D0719D">
        <w:rPr>
          <w:color w:val="FF0000"/>
          <w:sz w:val="28"/>
          <w:szCs w:val="28"/>
          <w:lang w:val="fr-BE"/>
        </w:rPr>
        <w:t xml:space="preserve"> </w:t>
      </w:r>
      <w:r w:rsidR="00D0719D" w:rsidRPr="00D0719D">
        <w:rPr>
          <w:sz w:val="28"/>
          <w:szCs w:val="28"/>
          <w:lang w:val="fr-BE"/>
        </w:rPr>
        <w:t>RECONNAISSANCE EN TANT QU’ENTREPRISE EN RESTRUCTURATION SUR BA</w:t>
      </w:r>
      <w:r w:rsidR="00D0719D">
        <w:rPr>
          <w:sz w:val="28"/>
          <w:szCs w:val="28"/>
          <w:lang w:val="fr-BE"/>
        </w:rPr>
        <w:t>SE DU POURCENTAGE DE CHOMAGE ECONOMIQUE D</w:t>
      </w:r>
      <w:r w:rsidR="00800DA3">
        <w:rPr>
          <w:sz w:val="28"/>
          <w:szCs w:val="28"/>
          <w:lang w:val="fr-BE"/>
        </w:rPr>
        <w:t>’AU MOI</w:t>
      </w:r>
      <w:r w:rsidR="00880AE1">
        <w:rPr>
          <w:sz w:val="28"/>
          <w:szCs w:val="28"/>
          <w:lang w:val="fr-BE"/>
        </w:rPr>
        <w:t>N</w:t>
      </w:r>
      <w:r w:rsidR="00800DA3">
        <w:rPr>
          <w:sz w:val="28"/>
          <w:szCs w:val="28"/>
          <w:lang w:val="fr-BE"/>
        </w:rPr>
        <w:t>S</w:t>
      </w:r>
      <w:r w:rsidR="00D0719D">
        <w:rPr>
          <w:sz w:val="28"/>
          <w:szCs w:val="28"/>
          <w:lang w:val="fr-BE"/>
        </w:rPr>
        <w:t xml:space="preserve"> 20 % </w:t>
      </w:r>
      <w:r w:rsidR="00880AE1">
        <w:rPr>
          <w:sz w:val="28"/>
          <w:szCs w:val="28"/>
          <w:lang w:val="fr-BE"/>
        </w:rPr>
        <w:t>DU NOMBRE TOTAL DES JOURNEES DECLAREES POUR LES OUVRIERS</w:t>
      </w:r>
      <w:r w:rsidR="004A656B">
        <w:rPr>
          <w:sz w:val="28"/>
          <w:szCs w:val="28"/>
          <w:lang w:val="fr-BE"/>
        </w:rPr>
        <w:t xml:space="preserve"> </w:t>
      </w:r>
      <w:r w:rsidR="00880AE1">
        <w:rPr>
          <w:sz w:val="28"/>
          <w:szCs w:val="28"/>
          <w:lang w:val="fr-BE"/>
        </w:rPr>
        <w:t xml:space="preserve">A L’ONSS </w:t>
      </w:r>
      <w:r w:rsidR="00867A89" w:rsidRPr="00D0719D">
        <w:rPr>
          <w:sz w:val="28"/>
          <w:szCs w:val="28"/>
          <w:lang w:val="fr-BE"/>
        </w:rPr>
        <w:t>(ART. 15,2°)</w:t>
      </w:r>
    </w:p>
    <w:p w14:paraId="2AFD5613" w14:textId="3466652F" w:rsidR="00691B13" w:rsidRPr="00691B13" w:rsidRDefault="00691B13" w:rsidP="00691B13">
      <w:pPr>
        <w:rPr>
          <w:rFonts w:asciiTheme="majorHAnsi" w:hAnsiTheme="majorHAnsi" w:cstheme="majorHAnsi"/>
          <w:color w:val="4472C4" w:themeColor="accent1"/>
          <w:sz w:val="24"/>
          <w:szCs w:val="24"/>
          <w:lang w:val="fr-BE"/>
        </w:rPr>
      </w:pPr>
      <w:r w:rsidRPr="00691B13">
        <w:rPr>
          <w:rFonts w:asciiTheme="majorHAnsi" w:hAnsiTheme="majorHAnsi" w:cstheme="majorHAnsi"/>
          <w:color w:val="4472C4" w:themeColor="accent1"/>
          <w:sz w:val="24"/>
          <w:szCs w:val="24"/>
          <w:lang w:val="fr-BE"/>
        </w:rPr>
        <w:t xml:space="preserve">(Critère à invoquer uniquement si l’entreprise </w:t>
      </w:r>
      <w:r w:rsidR="00800DA3">
        <w:rPr>
          <w:rFonts w:asciiTheme="majorHAnsi" w:hAnsiTheme="majorHAnsi" w:cstheme="majorHAnsi"/>
          <w:color w:val="4472C4" w:themeColor="accent1"/>
          <w:sz w:val="24"/>
          <w:szCs w:val="24"/>
          <w:lang w:val="fr-BE"/>
        </w:rPr>
        <w:t>occupe</w:t>
      </w:r>
      <w:r w:rsidRPr="00691B13">
        <w:rPr>
          <w:rFonts w:asciiTheme="majorHAnsi" w:hAnsiTheme="majorHAnsi" w:cstheme="majorHAnsi"/>
          <w:color w:val="4472C4" w:themeColor="accent1"/>
          <w:sz w:val="24"/>
          <w:szCs w:val="24"/>
          <w:lang w:val="fr-BE"/>
        </w:rPr>
        <w:t xml:space="preserve"> au moins 50 % du personnel sous contrat d’ouvrier). </w:t>
      </w:r>
    </w:p>
    <w:p w14:paraId="704B4D04" w14:textId="5A02043D" w:rsidR="005F36B4" w:rsidRPr="00D0719D" w:rsidRDefault="00D0719D" w:rsidP="00613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i/>
          <w:sz w:val="24"/>
          <w:szCs w:val="24"/>
          <w:lang w:val="fr-BE"/>
        </w:rPr>
      </w:pPr>
      <w:r w:rsidRPr="00D0719D">
        <w:rPr>
          <w:rFonts w:asciiTheme="majorHAnsi" w:hAnsiTheme="majorHAnsi" w:cstheme="majorHAnsi"/>
          <w:bCs/>
          <w:i/>
          <w:sz w:val="24"/>
          <w:szCs w:val="24"/>
          <w:lang w:val="fr-BE"/>
        </w:rPr>
        <w:t xml:space="preserve">NE PEUT ETRE </w:t>
      </w:r>
      <w:r w:rsidRPr="00D0719D">
        <w:rPr>
          <w:rFonts w:asciiTheme="majorHAnsi" w:hAnsiTheme="majorHAnsi" w:cstheme="majorHAnsi"/>
          <w:bCs/>
          <w:i/>
          <w:caps/>
          <w:sz w:val="24"/>
          <w:szCs w:val="24"/>
          <w:lang w:val="fr-BE"/>
        </w:rPr>
        <w:t>REMPLI QUE SI VOUS AVEZ COCHé l’OPTION 2 à la question 8</w:t>
      </w:r>
    </w:p>
    <w:p w14:paraId="7E2E5BFC" w14:textId="3D474FE0" w:rsidR="00053E12" w:rsidRPr="00D0719D" w:rsidRDefault="000865CF" w:rsidP="00613C15">
      <w:pPr>
        <w:rPr>
          <w:rFonts w:asciiTheme="majorHAnsi" w:hAnsiTheme="majorHAnsi" w:cstheme="majorHAnsi"/>
          <w:color w:val="0070C0"/>
          <w:sz w:val="20"/>
          <w:szCs w:val="20"/>
          <w:lang w:val="fr-BE"/>
        </w:rPr>
      </w:pPr>
      <w:r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13.</w:t>
      </w:r>
      <w:r w:rsidR="00053E12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 </w:t>
      </w:r>
      <w:r w:rsidR="00D0719D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Nombre de travailleurs (</w:t>
      </w:r>
      <w:r w:rsidR="00880AE1">
        <w:rPr>
          <w:rFonts w:asciiTheme="majorHAnsi" w:hAnsiTheme="majorHAnsi" w:cstheme="majorHAnsi"/>
          <w:b/>
          <w:bCs/>
          <w:sz w:val="24"/>
          <w:szCs w:val="24"/>
          <w:lang w:val="fr-BE"/>
        </w:rPr>
        <w:t>en nombre de personnes</w:t>
      </w:r>
      <w:r w:rsidR="00D0719D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) à la date de la demande </w:t>
      </w:r>
      <w:r w:rsidR="00547296" w:rsidRPr="00D0719D">
        <w:rPr>
          <w:rFonts w:asciiTheme="majorHAnsi" w:hAnsiTheme="majorHAnsi" w:cstheme="majorHAnsi"/>
          <w:b/>
          <w:bCs/>
          <w:lang w:val="fr-BE"/>
        </w:rPr>
        <w:t>:</w:t>
      </w:r>
      <w:r w:rsidR="00053E12" w:rsidRPr="00D0719D">
        <w:rPr>
          <w:rFonts w:asciiTheme="majorHAnsi" w:hAnsiTheme="majorHAnsi" w:cstheme="majorHAnsi"/>
          <w:sz w:val="20"/>
          <w:szCs w:val="20"/>
          <w:lang w:val="fr-BE"/>
        </w:rPr>
        <w:t xml:space="preserve">           </w:t>
      </w:r>
      <w:r w:rsidR="00761581" w:rsidRPr="002B2533">
        <w:rPr>
          <w:rFonts w:asciiTheme="majorHAnsi" w:hAnsiTheme="majorHAnsi" w:cstheme="majorHAns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81" w:rsidRPr="00D0719D">
        <w:rPr>
          <w:rFonts w:asciiTheme="majorHAnsi" w:hAnsiTheme="majorHAnsi" w:cstheme="majorHAnsi"/>
          <w:color w:val="FF0000"/>
          <w:lang w:val="fr-BE"/>
        </w:rPr>
        <w:instrText xml:space="preserve"> FORMTEXT </w:instrText>
      </w:r>
      <w:r w:rsidR="00761581" w:rsidRPr="002B2533">
        <w:rPr>
          <w:rFonts w:asciiTheme="majorHAnsi" w:hAnsiTheme="majorHAnsi" w:cstheme="majorHAnsi"/>
          <w:color w:val="FF0000"/>
        </w:rPr>
      </w:r>
      <w:r w:rsidR="00761581" w:rsidRPr="002B2533">
        <w:rPr>
          <w:rFonts w:asciiTheme="majorHAnsi" w:hAnsiTheme="majorHAnsi" w:cstheme="majorHAnsi"/>
          <w:color w:val="FF0000"/>
        </w:rPr>
        <w:fldChar w:fldCharType="separate"/>
      </w:r>
      <w:r w:rsidR="00761581" w:rsidRPr="002B2533">
        <w:rPr>
          <w:rFonts w:asciiTheme="majorHAnsi" w:hAnsiTheme="majorHAnsi" w:cstheme="majorHAnsi"/>
          <w:noProof/>
          <w:color w:val="FF0000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</w:rPr>
        <w:t> </w:t>
      </w:r>
      <w:r w:rsidR="00761581" w:rsidRPr="002B2533">
        <w:rPr>
          <w:rFonts w:asciiTheme="majorHAnsi" w:hAnsiTheme="majorHAnsi" w:cstheme="majorHAnsi"/>
          <w:color w:val="FF0000"/>
        </w:rPr>
        <w:fldChar w:fldCharType="end"/>
      </w:r>
      <w:r w:rsidRPr="00D0719D">
        <w:rPr>
          <w:rFonts w:asciiTheme="majorHAnsi" w:hAnsiTheme="majorHAnsi" w:cstheme="majorHAnsi"/>
          <w:color w:val="FF0000"/>
          <w:lang w:val="fr-BE"/>
        </w:rPr>
        <w:t xml:space="preserve"> </w:t>
      </w:r>
      <w:r w:rsidRPr="00D0719D">
        <w:rPr>
          <w:rFonts w:asciiTheme="majorHAnsi" w:hAnsiTheme="majorHAnsi" w:cstheme="majorHAnsi"/>
          <w:color w:val="0070C0"/>
          <w:sz w:val="20"/>
          <w:szCs w:val="20"/>
          <w:lang w:val="fr-BE"/>
        </w:rPr>
        <w:t>(</w:t>
      </w:r>
      <w:r w:rsidR="00D0719D">
        <w:rPr>
          <w:rFonts w:asciiTheme="majorHAnsi" w:hAnsiTheme="majorHAnsi" w:cstheme="majorHAnsi"/>
          <w:color w:val="0070C0"/>
          <w:sz w:val="20"/>
          <w:szCs w:val="20"/>
          <w:lang w:val="fr-BE"/>
        </w:rPr>
        <w:t>nombre</w:t>
      </w:r>
      <w:r w:rsidRPr="00D0719D">
        <w:rPr>
          <w:rFonts w:asciiTheme="majorHAnsi" w:hAnsiTheme="majorHAnsi" w:cstheme="majorHAnsi"/>
          <w:color w:val="0070C0"/>
          <w:sz w:val="20"/>
          <w:szCs w:val="20"/>
          <w:lang w:val="fr-BE"/>
        </w:rPr>
        <w:t xml:space="preserve"> 1)</w:t>
      </w:r>
    </w:p>
    <w:p w14:paraId="415F1C74" w14:textId="255B86BD" w:rsidR="00547296" w:rsidRPr="0054738B" w:rsidRDefault="000865CF" w:rsidP="001D75BE">
      <w:pPr>
        <w:spacing w:line="280" w:lineRule="exact"/>
        <w:rPr>
          <w:rFonts w:asciiTheme="majorHAnsi" w:hAnsiTheme="majorHAnsi" w:cstheme="majorHAnsi"/>
          <w:color w:val="0070C0"/>
          <w:sz w:val="20"/>
          <w:szCs w:val="20"/>
          <w:lang w:val="fr-BE"/>
        </w:rPr>
      </w:pPr>
      <w:r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14.</w:t>
      </w:r>
      <w:r w:rsidR="00FF0815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 </w:t>
      </w:r>
      <w:r w:rsidR="00D0719D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Nombre </w:t>
      </w:r>
      <w:r w:rsidR="0054738B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de travailleurs </w:t>
      </w:r>
      <w:r w:rsidR="00D0719D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ouvriers</w:t>
      </w:r>
      <w:r w:rsidR="0054738B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 </w:t>
      </w:r>
      <w:r w:rsidR="004A656B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occupés </w:t>
      </w:r>
      <w:r w:rsidR="0054738B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(</w:t>
      </w:r>
      <w:r w:rsidR="00880AE1">
        <w:rPr>
          <w:rFonts w:asciiTheme="majorHAnsi" w:hAnsiTheme="majorHAnsi" w:cstheme="majorHAnsi"/>
          <w:b/>
          <w:bCs/>
          <w:sz w:val="24"/>
          <w:szCs w:val="24"/>
          <w:lang w:val="fr-BE"/>
        </w:rPr>
        <w:t>en nombre de personnes</w:t>
      </w:r>
      <w:r w:rsidR="0054738B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) à la date de </w:t>
      </w:r>
      <w:r w:rsidR="004F1F2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la </w:t>
      </w:r>
      <w:r w:rsidR="0054738B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demande</w:t>
      </w:r>
      <w:r w:rsidR="00D0719D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 </w:t>
      </w:r>
      <w:r w:rsidR="00547296" w:rsidRPr="0054738B">
        <w:rPr>
          <w:rFonts w:asciiTheme="majorHAnsi" w:hAnsiTheme="majorHAnsi" w:cstheme="majorHAnsi"/>
          <w:b/>
          <w:bCs/>
          <w:lang w:val="fr-BE"/>
        </w:rPr>
        <w:t>:</w:t>
      </w:r>
      <w:r w:rsidR="00761581" w:rsidRPr="0054738B">
        <w:rPr>
          <w:rFonts w:asciiTheme="majorHAnsi" w:hAnsiTheme="majorHAnsi" w:cstheme="majorHAnsi"/>
          <w:color w:val="FF0000"/>
          <w:sz w:val="24"/>
          <w:lang w:val="fr-BE"/>
        </w:rPr>
        <w:t xml:space="preserve"> </w:t>
      </w:r>
      <w:r w:rsidR="00761581" w:rsidRPr="002B2533">
        <w:rPr>
          <w:rFonts w:asciiTheme="majorHAnsi" w:hAnsiTheme="majorHAnsi" w:cstheme="majorHAnsi"/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81" w:rsidRPr="0054738B">
        <w:rPr>
          <w:rFonts w:asciiTheme="majorHAnsi" w:hAnsiTheme="majorHAnsi" w:cstheme="majorHAnsi"/>
          <w:color w:val="FF0000"/>
          <w:sz w:val="24"/>
          <w:lang w:val="fr-BE"/>
        </w:rPr>
        <w:instrText xml:space="preserve"> FORMTEXT </w:instrText>
      </w:r>
      <w:r w:rsidR="00761581" w:rsidRPr="002B2533">
        <w:rPr>
          <w:rFonts w:asciiTheme="majorHAnsi" w:hAnsiTheme="majorHAnsi" w:cstheme="majorHAnsi"/>
          <w:color w:val="FF0000"/>
          <w:sz w:val="24"/>
        </w:rPr>
      </w:r>
      <w:r w:rsidR="00761581" w:rsidRPr="002B2533">
        <w:rPr>
          <w:rFonts w:asciiTheme="majorHAnsi" w:hAnsiTheme="majorHAnsi" w:cstheme="majorHAnsi"/>
          <w:color w:val="FF0000"/>
          <w:sz w:val="24"/>
        </w:rPr>
        <w:fldChar w:fldCharType="separate"/>
      </w:r>
      <w:r w:rsidR="00761581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761581" w:rsidRPr="002B2533">
        <w:rPr>
          <w:rFonts w:asciiTheme="majorHAnsi" w:hAnsiTheme="majorHAnsi" w:cstheme="majorHAnsi"/>
          <w:color w:val="FF0000"/>
          <w:sz w:val="24"/>
        </w:rPr>
        <w:fldChar w:fldCharType="end"/>
      </w:r>
      <w:r w:rsidRPr="0054738B">
        <w:rPr>
          <w:rFonts w:asciiTheme="majorHAnsi" w:hAnsiTheme="majorHAnsi" w:cstheme="majorHAnsi"/>
          <w:color w:val="FF0000"/>
          <w:sz w:val="24"/>
          <w:lang w:val="fr-BE"/>
        </w:rPr>
        <w:t xml:space="preserve"> </w:t>
      </w:r>
      <w:r w:rsidRPr="0054738B">
        <w:rPr>
          <w:rFonts w:asciiTheme="majorHAnsi" w:hAnsiTheme="majorHAnsi" w:cstheme="majorHAnsi"/>
          <w:color w:val="0070C0"/>
          <w:sz w:val="20"/>
          <w:szCs w:val="20"/>
          <w:lang w:val="fr-BE"/>
        </w:rPr>
        <w:t>(</w:t>
      </w:r>
      <w:r w:rsidR="0054738B">
        <w:rPr>
          <w:rFonts w:asciiTheme="majorHAnsi" w:hAnsiTheme="majorHAnsi" w:cstheme="majorHAnsi"/>
          <w:color w:val="0070C0"/>
          <w:sz w:val="20"/>
          <w:szCs w:val="20"/>
          <w:lang w:val="fr-BE"/>
        </w:rPr>
        <w:t>nombre</w:t>
      </w:r>
      <w:r w:rsidRPr="0054738B">
        <w:rPr>
          <w:rFonts w:asciiTheme="majorHAnsi" w:hAnsiTheme="majorHAnsi" w:cstheme="majorHAnsi"/>
          <w:color w:val="0070C0"/>
          <w:sz w:val="20"/>
          <w:szCs w:val="20"/>
          <w:lang w:val="fr-BE"/>
        </w:rPr>
        <w:t xml:space="preserve"> 2)</w:t>
      </w:r>
    </w:p>
    <w:p w14:paraId="3D995C54" w14:textId="1CCA1B52" w:rsidR="00547296" w:rsidRPr="0054738B" w:rsidRDefault="00547296" w:rsidP="00613C15">
      <w:pPr>
        <w:pStyle w:val="Normaalweb"/>
        <w:rPr>
          <w:rFonts w:asciiTheme="majorHAnsi" w:hAnsiTheme="majorHAnsi" w:cstheme="majorHAnsi"/>
          <w:color w:val="2E74B5" w:themeColor="accent5" w:themeShade="BF"/>
          <w:lang w:val="fr-BE"/>
        </w:rPr>
      </w:pPr>
      <w:r w:rsidRPr="0054738B">
        <w:rPr>
          <w:rFonts w:asciiTheme="majorHAnsi" w:eastAsiaTheme="minorHAnsi" w:hAnsiTheme="majorHAnsi" w:cstheme="majorHAnsi"/>
          <w:color w:val="2E74B5" w:themeColor="accent5" w:themeShade="BF"/>
          <w:sz w:val="20"/>
          <w:szCs w:val="20"/>
          <w:lang w:val="fr-BE" w:eastAsia="en-US"/>
        </w:rPr>
        <w:t>(</w:t>
      </w:r>
      <w:r w:rsidR="0054738B" w:rsidRPr="0054738B">
        <w:rPr>
          <w:rFonts w:asciiTheme="majorHAnsi" w:eastAsiaTheme="minorHAnsi" w:hAnsiTheme="majorHAnsi" w:cstheme="majorHAnsi"/>
          <w:color w:val="2E74B5" w:themeColor="accent5" w:themeShade="BF"/>
          <w:sz w:val="20"/>
          <w:szCs w:val="20"/>
          <w:lang w:val="fr-BE" w:eastAsia="en-US"/>
        </w:rPr>
        <w:t>Si le nombre 2 n’est pas égal à 50 % du nombre 1, vous ne pouv</w:t>
      </w:r>
      <w:r w:rsidR="0054738B">
        <w:rPr>
          <w:rFonts w:asciiTheme="majorHAnsi" w:eastAsiaTheme="minorHAnsi" w:hAnsiTheme="majorHAnsi" w:cstheme="majorHAnsi"/>
          <w:color w:val="2E74B5" w:themeColor="accent5" w:themeShade="BF"/>
          <w:sz w:val="20"/>
          <w:szCs w:val="20"/>
          <w:lang w:val="fr-BE" w:eastAsia="en-US"/>
        </w:rPr>
        <w:t xml:space="preserve">ez pas exercer cette option de </w:t>
      </w:r>
      <w:r w:rsidR="00970F9D">
        <w:rPr>
          <w:rFonts w:asciiTheme="majorHAnsi" w:eastAsiaTheme="minorHAnsi" w:hAnsiTheme="majorHAnsi" w:cstheme="majorHAnsi"/>
          <w:color w:val="2E74B5" w:themeColor="accent5" w:themeShade="BF"/>
          <w:sz w:val="20"/>
          <w:szCs w:val="20"/>
          <w:lang w:val="fr-BE" w:eastAsia="en-US"/>
        </w:rPr>
        <w:t>reconnaissance</w:t>
      </w:r>
      <w:r w:rsidR="00970F9D" w:rsidRPr="0054738B">
        <w:rPr>
          <w:rFonts w:asciiTheme="majorHAnsi" w:eastAsiaTheme="minorHAnsi" w:hAnsiTheme="majorHAnsi" w:cstheme="majorHAnsi"/>
          <w:color w:val="2E74B5" w:themeColor="accent5" w:themeShade="BF"/>
          <w:sz w:val="20"/>
          <w:szCs w:val="20"/>
          <w:lang w:val="fr-BE" w:eastAsia="en-US"/>
        </w:rPr>
        <w:t>)</w:t>
      </w:r>
    </w:p>
    <w:p w14:paraId="3316B6D4" w14:textId="432EDBB8" w:rsidR="00FF0815" w:rsidRPr="000B00E0" w:rsidRDefault="000865CF" w:rsidP="00613C15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  <w:lang w:val="fr-BE"/>
        </w:rPr>
      </w:pPr>
      <w:r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15. </w:t>
      </w:r>
      <w:r w:rsidR="0054738B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Nombre total de jours déclarés à l’ONSS pour le secteur des ouvriers (quel que soit le code DMFA) = tous les jours pour les ouvriers mentionnés sur les déclarations à l’ONSS </w:t>
      </w:r>
      <w:r w:rsidR="004F1F2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pour l’année </w:t>
      </w:r>
      <w:r w:rsidR="004F1F23">
        <w:rPr>
          <w:rFonts w:asciiTheme="majorHAnsi" w:hAnsiTheme="majorHAnsi" w:cstheme="majorHAnsi"/>
          <w:b/>
          <w:bCs/>
          <w:sz w:val="24"/>
          <w:szCs w:val="24"/>
          <w:lang w:val="fr-BE"/>
        </w:rPr>
        <w:lastRenderedPageBreak/>
        <w:t>qui précède la demande ou l</w:t>
      </w:r>
      <w:r w:rsidR="0054738B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>es 4 derniers trimestres précédant la demande (y compris les jours de chômage économique) </w:t>
      </w:r>
      <w:r w:rsidR="0054738B">
        <w:rPr>
          <w:rFonts w:asciiTheme="majorHAnsi" w:hAnsiTheme="majorHAnsi" w:cstheme="majorHAnsi"/>
          <w:b/>
          <w:bCs/>
          <w:lang w:val="fr-BE"/>
        </w:rPr>
        <w:t>:</w:t>
      </w:r>
      <w:r w:rsidR="00CE5217" w:rsidRPr="0054738B">
        <w:rPr>
          <w:rFonts w:asciiTheme="majorHAnsi" w:hAnsiTheme="majorHAnsi" w:cstheme="majorHAnsi"/>
          <w:b/>
          <w:bCs/>
          <w:lang w:val="fr-BE"/>
        </w:rPr>
        <w:t xml:space="preserve"> </w:t>
      </w:r>
      <w:r w:rsidR="00761581" w:rsidRPr="0054738B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bookmarkStart w:id="7" w:name="_Hlk44657954"/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81" w:rsidRPr="0054738B">
        <w:rPr>
          <w:rFonts w:asciiTheme="majorHAnsi" w:hAnsiTheme="majorHAnsi" w:cstheme="majorHAnsi"/>
          <w:sz w:val="20"/>
          <w:szCs w:val="20"/>
          <w:lang w:val="fr-BE"/>
        </w:rPr>
        <w:instrText xml:space="preserve"> FORMTEXT </w:instrTex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fldChar w:fldCharType="separate"/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fldChar w:fldCharType="end"/>
      </w:r>
      <w:bookmarkEnd w:id="7"/>
    </w:p>
    <w:p w14:paraId="77B0002D" w14:textId="585B5721" w:rsidR="00880AE1" w:rsidRPr="008F33EF" w:rsidRDefault="00880AE1" w:rsidP="00613C15">
      <w:pPr>
        <w:spacing w:line="280" w:lineRule="exact"/>
        <w:jc w:val="both"/>
        <w:rPr>
          <w:rFonts w:asciiTheme="majorHAnsi" w:hAnsiTheme="majorHAnsi" w:cstheme="majorHAnsi"/>
          <w:sz w:val="24"/>
          <w:szCs w:val="24"/>
          <w:lang w:val="fr-BE"/>
        </w:rPr>
      </w:pPr>
      <w:r w:rsidRPr="008F33EF">
        <w:rPr>
          <w:rFonts w:asciiTheme="majorHAnsi" w:hAnsiTheme="majorHAnsi" w:cstheme="majorHAnsi"/>
          <w:sz w:val="24"/>
          <w:szCs w:val="24"/>
          <w:lang w:val="fr-BE"/>
        </w:rPr>
        <w:t>Veuillez transmettre une attestation de votre secrétariat social à cet effet.</w:t>
      </w:r>
    </w:p>
    <w:p w14:paraId="42F70E51" w14:textId="04D7352F" w:rsidR="002A0CC8" w:rsidRDefault="000865CF" w:rsidP="00613C15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  <w:lang w:val="fr-BE"/>
        </w:rPr>
      </w:pPr>
      <w:r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16. </w:t>
      </w:r>
      <w:r w:rsidR="0054738B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Nombre total de jours de chômage économique pour </w:t>
      </w:r>
      <w:r w:rsidR="00C85808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l’année qui précède la demande ou </w:t>
      </w:r>
      <w:r w:rsidR="0054738B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les 4 derniers trimestres </w:t>
      </w:r>
      <w:r w:rsidR="00C85808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précédant </w:t>
      </w:r>
      <w:r w:rsidR="0054738B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la demande pour le secteur des </w:t>
      </w:r>
      <w:r w:rsidR="00C85808">
        <w:rPr>
          <w:rFonts w:asciiTheme="majorHAnsi" w:hAnsiTheme="majorHAnsi" w:cstheme="majorHAnsi"/>
          <w:b/>
          <w:bCs/>
          <w:sz w:val="24"/>
          <w:szCs w:val="24"/>
          <w:lang w:val="fr-BE"/>
        </w:rPr>
        <w:t>ouvriers</w:t>
      </w:r>
      <w:r w:rsidR="0054738B" w:rsidRPr="00570983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 (jours DMFA code 71) </w:t>
      </w:r>
      <w:r w:rsidR="00CE5217" w:rsidRPr="0054738B">
        <w:rPr>
          <w:rFonts w:asciiTheme="majorHAnsi" w:hAnsiTheme="majorHAnsi" w:cstheme="majorHAnsi"/>
          <w:b/>
          <w:bCs/>
          <w:sz w:val="20"/>
          <w:szCs w:val="20"/>
          <w:lang w:val="fr-BE"/>
        </w:rPr>
        <w:t xml:space="preserve">: </w:t>
      </w:r>
      <w:r w:rsidR="00761581" w:rsidRPr="0054738B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81" w:rsidRPr="0054738B">
        <w:rPr>
          <w:rFonts w:asciiTheme="majorHAnsi" w:hAnsiTheme="majorHAnsi" w:cstheme="majorHAnsi"/>
          <w:sz w:val="20"/>
          <w:szCs w:val="20"/>
          <w:lang w:val="fr-BE"/>
        </w:rPr>
        <w:instrText xml:space="preserve"> FORMTEXT </w:instrTex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fldChar w:fldCharType="separate"/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613C15">
        <w:rPr>
          <w:rFonts w:asciiTheme="majorHAnsi" w:hAnsiTheme="majorHAnsi" w:cstheme="majorHAnsi"/>
          <w:sz w:val="20"/>
          <w:szCs w:val="20"/>
          <w:lang w:val="nl-NL"/>
        </w:rPr>
        <w:fldChar w:fldCharType="end"/>
      </w:r>
      <w:r w:rsidR="0064621F" w:rsidRPr="0054738B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="00C247D9" w:rsidRPr="0054738B">
        <w:rPr>
          <w:rFonts w:asciiTheme="majorHAnsi" w:hAnsiTheme="majorHAnsi" w:cstheme="majorHAnsi"/>
          <w:color w:val="0070C0"/>
          <w:sz w:val="20"/>
          <w:szCs w:val="20"/>
          <w:lang w:val="fr-BE"/>
        </w:rPr>
        <w:t>(</w:t>
      </w:r>
      <w:r w:rsidR="00C247D9">
        <w:rPr>
          <w:rFonts w:asciiTheme="majorHAnsi" w:hAnsiTheme="majorHAnsi" w:cstheme="majorHAnsi"/>
          <w:color w:val="0070C0"/>
          <w:sz w:val="20"/>
          <w:szCs w:val="20"/>
          <w:lang w:val="fr-BE"/>
        </w:rPr>
        <w:t>nombre</w:t>
      </w:r>
      <w:r w:rsidR="00C247D9" w:rsidRPr="0054738B">
        <w:rPr>
          <w:rFonts w:asciiTheme="majorHAnsi" w:hAnsiTheme="majorHAnsi" w:cstheme="majorHAnsi"/>
          <w:color w:val="0070C0"/>
          <w:sz w:val="20"/>
          <w:szCs w:val="20"/>
          <w:lang w:val="fr-BE"/>
        </w:rPr>
        <w:t xml:space="preserve"> 2)</w:t>
      </w:r>
      <w:r w:rsidR="0064621F" w:rsidRPr="0054738B">
        <w:rPr>
          <w:rFonts w:asciiTheme="majorHAnsi" w:hAnsiTheme="majorHAnsi" w:cstheme="majorHAnsi"/>
          <w:sz w:val="20"/>
          <w:szCs w:val="20"/>
          <w:lang w:val="fr-BE"/>
        </w:rPr>
        <w:t xml:space="preserve">           </w:t>
      </w:r>
    </w:p>
    <w:p w14:paraId="169D82D5" w14:textId="77777777" w:rsidR="00880AE1" w:rsidRPr="008F33EF" w:rsidRDefault="00880AE1" w:rsidP="00880AE1">
      <w:pPr>
        <w:spacing w:line="280" w:lineRule="exact"/>
        <w:jc w:val="both"/>
        <w:rPr>
          <w:rFonts w:asciiTheme="majorHAnsi" w:hAnsiTheme="majorHAnsi" w:cstheme="majorHAnsi"/>
          <w:sz w:val="24"/>
          <w:szCs w:val="24"/>
          <w:lang w:val="fr-BE"/>
        </w:rPr>
      </w:pPr>
      <w:r w:rsidRPr="008F33EF">
        <w:rPr>
          <w:rFonts w:asciiTheme="majorHAnsi" w:hAnsiTheme="majorHAnsi" w:cstheme="majorHAnsi"/>
          <w:sz w:val="24"/>
          <w:szCs w:val="24"/>
          <w:lang w:val="fr-BE"/>
        </w:rPr>
        <w:t>Veuillez transmettre une attestation de votre secrétariat social à cet effet.</w:t>
      </w:r>
    </w:p>
    <w:p w14:paraId="2D1914BC" w14:textId="363D3FF2" w:rsidR="00331B20" w:rsidRPr="00331B20" w:rsidRDefault="00331B20" w:rsidP="00613C15">
      <w:pPr>
        <w:spacing w:line="280" w:lineRule="exact"/>
        <w:jc w:val="both"/>
        <w:rPr>
          <w:rFonts w:asciiTheme="majorHAnsi" w:hAnsiTheme="majorHAnsi" w:cstheme="majorHAnsi"/>
          <w:b/>
          <w:bCs/>
          <w:sz w:val="20"/>
          <w:szCs w:val="20"/>
          <w:lang w:val="fr-BE"/>
        </w:rPr>
      </w:pPr>
    </w:p>
    <w:p w14:paraId="66CB03F9" w14:textId="26225134" w:rsidR="00331B20" w:rsidRPr="00C247D9" w:rsidRDefault="00331B20" w:rsidP="00613C15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  <w:lang w:val="fr-BE"/>
        </w:rPr>
      </w:pPr>
      <w:r w:rsidRPr="001D75BE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fr-BE"/>
        </w:rPr>
        <w:t>17.</w:t>
      </w:r>
      <w:r w:rsidRPr="001D75BE">
        <w:rPr>
          <w:rFonts w:asciiTheme="majorHAnsi" w:hAnsiTheme="majorHAnsi" w:cstheme="majorHAnsi"/>
          <w:color w:val="000000" w:themeColor="text1"/>
          <w:sz w:val="20"/>
          <w:szCs w:val="20"/>
          <w:lang w:val="fr-BE"/>
        </w:rPr>
        <w:t xml:space="preserve"> </w:t>
      </w:r>
      <w:r w:rsidRPr="001D75B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fr-BE"/>
        </w:rPr>
        <w:t xml:space="preserve">Nombre total de jours de chômage des ouvriers dus au cas de force majeure </w:t>
      </w:r>
      <w:proofErr w:type="gramStart"/>
      <w:r w:rsidRPr="001D75B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fr-BE"/>
        </w:rPr>
        <w:t>suite à</w:t>
      </w:r>
      <w:proofErr w:type="gramEnd"/>
      <w:r w:rsidRPr="001D75B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fr-BE"/>
        </w:rPr>
        <w:t xml:space="preserve"> la p</w:t>
      </w:r>
      <w:r w:rsidR="00880AE1" w:rsidRPr="001D75B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fr-BE"/>
        </w:rPr>
        <w:t>a</w:t>
      </w:r>
      <w:r w:rsidRPr="001D75B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fr-BE"/>
        </w:rPr>
        <w:t xml:space="preserve">ndémie COVID-19 et situés dans l’années 2020 (jours DMFA code 77) : </w:t>
      </w:r>
      <w:r w:rsidRPr="00613C15">
        <w:rPr>
          <w:rFonts w:asciiTheme="majorHAnsi" w:hAnsiTheme="majorHAnsi" w:cstheme="majorHAnsi"/>
          <w:sz w:val="20"/>
          <w:szCs w:val="20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738B">
        <w:rPr>
          <w:rFonts w:asciiTheme="majorHAnsi" w:hAnsiTheme="majorHAnsi" w:cstheme="majorHAnsi"/>
          <w:sz w:val="20"/>
          <w:szCs w:val="20"/>
          <w:lang w:val="fr-BE"/>
        </w:rPr>
        <w:instrText xml:space="preserve"> FORMTEXT </w:instrText>
      </w:r>
      <w:r w:rsidRPr="00613C15">
        <w:rPr>
          <w:rFonts w:asciiTheme="majorHAnsi" w:hAnsiTheme="majorHAnsi" w:cstheme="majorHAnsi"/>
          <w:sz w:val="20"/>
          <w:szCs w:val="20"/>
          <w:lang w:val="nl-NL"/>
        </w:rPr>
      </w:r>
      <w:r w:rsidRPr="00613C15">
        <w:rPr>
          <w:rFonts w:asciiTheme="majorHAnsi" w:hAnsiTheme="majorHAnsi" w:cstheme="majorHAnsi"/>
          <w:sz w:val="20"/>
          <w:szCs w:val="20"/>
          <w:lang w:val="nl-NL"/>
        </w:rPr>
        <w:fldChar w:fldCharType="separate"/>
      </w:r>
      <w:r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Pr="00613C15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Pr="00613C15">
        <w:rPr>
          <w:rFonts w:asciiTheme="majorHAnsi" w:hAnsiTheme="majorHAnsi" w:cstheme="majorHAnsi"/>
          <w:sz w:val="20"/>
          <w:szCs w:val="20"/>
          <w:lang w:val="nl-NL"/>
        </w:rPr>
        <w:fldChar w:fldCharType="end"/>
      </w:r>
      <w:r w:rsidR="00C247D9" w:rsidRPr="00C247D9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="00C247D9" w:rsidRPr="0054738B">
        <w:rPr>
          <w:rFonts w:asciiTheme="majorHAnsi" w:hAnsiTheme="majorHAnsi" w:cstheme="majorHAnsi"/>
          <w:color w:val="0070C0"/>
          <w:sz w:val="20"/>
          <w:szCs w:val="20"/>
          <w:lang w:val="fr-BE"/>
        </w:rPr>
        <w:t>(</w:t>
      </w:r>
      <w:r w:rsidR="00C247D9">
        <w:rPr>
          <w:rFonts w:asciiTheme="majorHAnsi" w:hAnsiTheme="majorHAnsi" w:cstheme="majorHAnsi"/>
          <w:color w:val="0070C0"/>
          <w:sz w:val="20"/>
          <w:szCs w:val="20"/>
          <w:lang w:val="fr-BE"/>
        </w:rPr>
        <w:t>nombre</w:t>
      </w:r>
      <w:r w:rsidR="00C247D9" w:rsidRPr="0054738B">
        <w:rPr>
          <w:rFonts w:asciiTheme="majorHAnsi" w:hAnsiTheme="majorHAnsi" w:cstheme="majorHAnsi"/>
          <w:color w:val="0070C0"/>
          <w:sz w:val="20"/>
          <w:szCs w:val="20"/>
          <w:lang w:val="fr-BE"/>
        </w:rPr>
        <w:t xml:space="preserve"> </w:t>
      </w:r>
      <w:r w:rsidR="00C247D9">
        <w:rPr>
          <w:rFonts w:asciiTheme="majorHAnsi" w:hAnsiTheme="majorHAnsi" w:cstheme="majorHAnsi"/>
          <w:color w:val="0070C0"/>
          <w:sz w:val="20"/>
          <w:szCs w:val="20"/>
          <w:lang w:val="fr-BE"/>
        </w:rPr>
        <w:t>3</w:t>
      </w:r>
      <w:r w:rsidR="00C247D9" w:rsidRPr="0054738B">
        <w:rPr>
          <w:rFonts w:asciiTheme="majorHAnsi" w:hAnsiTheme="majorHAnsi" w:cstheme="majorHAnsi"/>
          <w:color w:val="0070C0"/>
          <w:sz w:val="20"/>
          <w:szCs w:val="20"/>
          <w:lang w:val="fr-BE"/>
        </w:rPr>
        <w:t>)</w:t>
      </w:r>
    </w:p>
    <w:p w14:paraId="4528F897" w14:textId="631F98D7" w:rsidR="00570983" w:rsidRPr="00C85808" w:rsidRDefault="0054738B" w:rsidP="00C85808">
      <w:pPr>
        <w:pStyle w:val="Lijstalinea"/>
        <w:numPr>
          <w:ilvl w:val="0"/>
          <w:numId w:val="27"/>
        </w:numPr>
        <w:rPr>
          <w:rFonts w:ascii="Dubai" w:hAnsi="Dubai" w:cs="Dubai"/>
          <w:color w:val="FF0000"/>
          <w:sz w:val="24"/>
          <w:szCs w:val="24"/>
          <w:u w:val="dotted"/>
          <w:lang w:val="fr-BE"/>
        </w:rPr>
      </w:pPr>
      <w:r w:rsidRPr="0054738B">
        <w:rPr>
          <w:rFonts w:ascii="Dubai" w:hAnsi="Dubai" w:cs="Dubai"/>
          <w:color w:val="FF0000"/>
          <w:sz w:val="24"/>
          <w:szCs w:val="24"/>
          <w:u w:val="dotted"/>
          <w:lang w:val="fr-BE"/>
        </w:rPr>
        <w:t>Passez à la rubrique V</w:t>
      </w:r>
      <w:r>
        <w:rPr>
          <w:rFonts w:ascii="Dubai" w:hAnsi="Dubai" w:cs="Dubai"/>
          <w:color w:val="FF0000"/>
          <w:sz w:val="24"/>
          <w:szCs w:val="24"/>
          <w:u w:val="dotted"/>
          <w:lang w:val="fr-BE"/>
        </w:rPr>
        <w:t xml:space="preserve"> </w:t>
      </w:r>
    </w:p>
    <w:p w14:paraId="3204376A" w14:textId="111E19FE" w:rsidR="00C55351" w:rsidRDefault="0064621F" w:rsidP="00613C15">
      <w:pPr>
        <w:pStyle w:val="Kop2"/>
        <w:rPr>
          <w:sz w:val="28"/>
          <w:szCs w:val="28"/>
          <w:lang w:val="fr-BE"/>
        </w:rPr>
      </w:pPr>
      <w:r w:rsidRPr="00570983">
        <w:rPr>
          <w:b/>
          <w:bCs/>
          <w:sz w:val="24"/>
          <w:szCs w:val="24"/>
          <w:lang w:val="fr-BE"/>
        </w:rPr>
        <w:t xml:space="preserve"> </w:t>
      </w:r>
      <w:bookmarkStart w:id="8" w:name="_Hlk44584062"/>
      <w:r w:rsidR="00FF0815" w:rsidRPr="0054738B">
        <w:rPr>
          <w:sz w:val="28"/>
          <w:szCs w:val="28"/>
          <w:lang w:val="fr-BE"/>
        </w:rPr>
        <w:t>Rubr</w:t>
      </w:r>
      <w:r w:rsidR="0054738B" w:rsidRPr="0054738B">
        <w:rPr>
          <w:sz w:val="28"/>
          <w:szCs w:val="28"/>
          <w:lang w:val="fr-BE"/>
        </w:rPr>
        <w:t>ique</w:t>
      </w:r>
      <w:r w:rsidR="00FF0815" w:rsidRPr="0054738B">
        <w:rPr>
          <w:sz w:val="28"/>
          <w:szCs w:val="28"/>
          <w:lang w:val="fr-BE"/>
        </w:rPr>
        <w:t xml:space="preserve"> </w:t>
      </w:r>
      <w:r w:rsidR="001C2409">
        <w:rPr>
          <w:sz w:val="28"/>
          <w:szCs w:val="28"/>
          <w:lang w:val="fr-BE"/>
        </w:rPr>
        <w:t>IV</w:t>
      </w:r>
      <w:r w:rsidR="00CE5217" w:rsidRPr="0054738B">
        <w:rPr>
          <w:sz w:val="28"/>
          <w:szCs w:val="28"/>
          <w:lang w:val="fr-BE"/>
        </w:rPr>
        <w:t xml:space="preserve">. </w:t>
      </w:r>
      <w:r w:rsidR="00FF0815" w:rsidRPr="0054738B">
        <w:rPr>
          <w:sz w:val="28"/>
          <w:szCs w:val="28"/>
          <w:lang w:val="fr-BE"/>
        </w:rPr>
        <w:t>c</w:t>
      </w:r>
      <w:r w:rsidR="00CE5217" w:rsidRPr="0054738B">
        <w:rPr>
          <w:sz w:val="28"/>
          <w:szCs w:val="28"/>
          <w:lang w:val="fr-BE"/>
        </w:rPr>
        <w:t xml:space="preserve">. </w:t>
      </w:r>
      <w:r w:rsidR="0054738B" w:rsidRPr="0054738B">
        <w:rPr>
          <w:caps/>
          <w:sz w:val="28"/>
          <w:szCs w:val="28"/>
          <w:lang w:val="fr-BE"/>
        </w:rPr>
        <w:t>Reconnaissance en tant qu’entreprise en difficulté</w:t>
      </w:r>
      <w:r w:rsidR="00C55351" w:rsidRPr="0054738B">
        <w:rPr>
          <w:sz w:val="28"/>
          <w:szCs w:val="28"/>
          <w:lang w:val="fr-BE"/>
        </w:rPr>
        <w:t xml:space="preserve"> </w:t>
      </w:r>
      <w:r w:rsidR="006F2E63">
        <w:rPr>
          <w:sz w:val="28"/>
          <w:szCs w:val="28"/>
          <w:lang w:val="fr-BE"/>
        </w:rPr>
        <w:t xml:space="preserve">SUR BASE DES COMPTES ANNUELS </w:t>
      </w:r>
      <w:r w:rsidR="00C55351" w:rsidRPr="0054738B">
        <w:rPr>
          <w:sz w:val="28"/>
          <w:szCs w:val="28"/>
          <w:lang w:val="fr-BE"/>
        </w:rPr>
        <w:t>(</w:t>
      </w:r>
      <w:r w:rsidR="00AA4510">
        <w:rPr>
          <w:sz w:val="28"/>
          <w:szCs w:val="28"/>
          <w:lang w:val="fr-BE"/>
        </w:rPr>
        <w:t>art</w:t>
      </w:r>
      <w:r w:rsidR="00C55351" w:rsidRPr="0054738B">
        <w:rPr>
          <w:sz w:val="28"/>
          <w:szCs w:val="28"/>
          <w:lang w:val="fr-BE"/>
        </w:rPr>
        <w:t>.14)</w:t>
      </w:r>
      <w:bookmarkEnd w:id="8"/>
    </w:p>
    <w:p w14:paraId="60F71D69" w14:textId="77777777" w:rsidR="006F2E63" w:rsidRPr="006F2E63" w:rsidRDefault="006F2E63" w:rsidP="006F2E63">
      <w:pPr>
        <w:rPr>
          <w:lang w:val="fr-BE"/>
        </w:rPr>
      </w:pPr>
    </w:p>
    <w:p w14:paraId="363787BA" w14:textId="17B61DB3" w:rsidR="00FF0815" w:rsidRPr="0054738B" w:rsidRDefault="0054738B" w:rsidP="00613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i/>
          <w:caps/>
          <w:sz w:val="24"/>
          <w:szCs w:val="24"/>
          <w:lang w:val="fr-BE"/>
        </w:rPr>
      </w:pPr>
      <w:r w:rsidRPr="0054738B">
        <w:rPr>
          <w:rFonts w:asciiTheme="majorHAnsi" w:hAnsiTheme="majorHAnsi" w:cstheme="majorHAnsi"/>
          <w:bCs/>
          <w:i/>
          <w:caps/>
          <w:sz w:val="24"/>
          <w:szCs w:val="24"/>
          <w:lang w:val="fr-BE"/>
        </w:rPr>
        <w:t xml:space="preserve">Ne peut être rempli que si vous </w:t>
      </w:r>
      <w:r w:rsidR="00880AE1">
        <w:rPr>
          <w:rFonts w:asciiTheme="majorHAnsi" w:hAnsiTheme="majorHAnsi" w:cstheme="majorHAnsi"/>
          <w:bCs/>
          <w:i/>
          <w:caps/>
          <w:sz w:val="24"/>
          <w:szCs w:val="24"/>
          <w:lang w:val="fr-BE"/>
        </w:rPr>
        <w:t xml:space="preserve">AVEZ </w:t>
      </w:r>
      <w:r w:rsidRPr="0054738B">
        <w:rPr>
          <w:rFonts w:asciiTheme="majorHAnsi" w:hAnsiTheme="majorHAnsi" w:cstheme="majorHAnsi"/>
          <w:bCs/>
          <w:i/>
          <w:caps/>
          <w:sz w:val="24"/>
          <w:szCs w:val="24"/>
          <w:lang w:val="fr-BE"/>
        </w:rPr>
        <w:t>coché l’option 3 à la question 8</w:t>
      </w:r>
    </w:p>
    <w:p w14:paraId="3B4DC224" w14:textId="730B765E" w:rsidR="00E5295B" w:rsidRPr="00AA4510" w:rsidRDefault="00CE5217" w:rsidP="00613C15">
      <w:pPr>
        <w:rPr>
          <w:rFonts w:asciiTheme="majorHAnsi" w:hAnsiTheme="majorHAnsi" w:cstheme="majorHAnsi"/>
          <w:b/>
          <w:bCs/>
          <w:sz w:val="20"/>
          <w:szCs w:val="20"/>
          <w:lang w:val="fr-BE"/>
        </w:rPr>
      </w:pPr>
      <w:r w:rsidRPr="00AA4510">
        <w:rPr>
          <w:rFonts w:asciiTheme="majorHAnsi" w:hAnsiTheme="majorHAnsi" w:cstheme="majorHAnsi"/>
          <w:b/>
          <w:bCs/>
          <w:sz w:val="24"/>
          <w:szCs w:val="24"/>
          <w:lang w:val="fr-BE"/>
        </w:rPr>
        <w:t>1</w:t>
      </w:r>
      <w:r w:rsidR="00911C7E">
        <w:rPr>
          <w:rFonts w:asciiTheme="majorHAnsi" w:hAnsiTheme="majorHAnsi" w:cstheme="majorHAnsi"/>
          <w:b/>
          <w:bCs/>
          <w:sz w:val="24"/>
          <w:szCs w:val="24"/>
          <w:lang w:val="fr-BE"/>
        </w:rPr>
        <w:t>8</w:t>
      </w:r>
      <w:r w:rsidRPr="00AA4510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. </w:t>
      </w:r>
      <w:r w:rsidR="00D37633" w:rsidRPr="00AA4510">
        <w:rPr>
          <w:rFonts w:asciiTheme="majorHAnsi" w:hAnsiTheme="majorHAnsi" w:cstheme="majorHAnsi"/>
          <w:b/>
          <w:bCs/>
          <w:sz w:val="24"/>
          <w:szCs w:val="24"/>
          <w:lang w:val="fr-BE"/>
        </w:rPr>
        <w:t>Données financières</w:t>
      </w:r>
      <w:r w:rsidR="00AA4510" w:rsidRPr="00AA4510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 </w:t>
      </w:r>
      <w:r w:rsidR="00AA4510" w:rsidRPr="00926F82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- </w:t>
      </w:r>
      <w:r w:rsidR="00AA4510" w:rsidRPr="00926F82">
        <w:rPr>
          <w:rFonts w:asciiTheme="majorHAnsi" w:hAnsiTheme="majorHAnsi" w:cstheme="majorHAnsi"/>
          <w:b/>
          <w:bCs/>
          <w:sz w:val="20"/>
          <w:szCs w:val="20"/>
          <w:lang w:val="fr-BE"/>
        </w:rPr>
        <w:t>Ce tableau doit être rempli dans son intégralité</w:t>
      </w:r>
      <w:r w:rsidR="00FF73DF">
        <w:rPr>
          <w:rFonts w:asciiTheme="majorHAnsi" w:hAnsiTheme="majorHAnsi" w:cstheme="majorHAnsi"/>
          <w:b/>
          <w:bCs/>
          <w:sz w:val="20"/>
          <w:szCs w:val="20"/>
          <w:lang w:val="fr-BE"/>
        </w:rPr>
        <w:t xml:space="preserve"> </w:t>
      </w:r>
      <w:r w:rsidR="00AA4510" w:rsidRPr="00926F82">
        <w:rPr>
          <w:rFonts w:asciiTheme="majorHAnsi" w:hAnsiTheme="majorHAnsi" w:cstheme="majorHAnsi"/>
          <w:b/>
          <w:bCs/>
          <w:sz w:val="20"/>
          <w:szCs w:val="20"/>
          <w:lang w:val="fr-BE"/>
        </w:rPr>
        <w:t>!</w:t>
      </w:r>
      <w:r w:rsidR="00AA4510" w:rsidRPr="00926F82">
        <w:rPr>
          <w:rFonts w:asciiTheme="majorHAnsi" w:hAnsiTheme="majorHAnsi" w:cstheme="majorHAnsi"/>
          <w:sz w:val="20"/>
          <w:szCs w:val="20"/>
          <w:lang w:val="fr-BE"/>
        </w:rPr>
        <w:t xml:space="preserve">   </w:t>
      </w:r>
    </w:p>
    <w:tbl>
      <w:tblPr>
        <w:tblpPr w:leftFromText="141" w:rightFromText="141" w:vertAnchor="text" w:horzAnchor="margin" w:tblpXSpec="center" w:tblpY="113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380"/>
      </w:tblGrid>
      <w:tr w:rsidR="00E5295B" w:rsidRPr="008F33EF" w14:paraId="0782A2D9" w14:textId="77777777" w:rsidTr="0080278E">
        <w:tc>
          <w:tcPr>
            <w:tcW w:w="3448" w:type="dxa"/>
            <w:tcBorders>
              <w:top w:val="nil"/>
              <w:bottom w:val="nil"/>
              <w:right w:val="single" w:sz="6" w:space="0" w:color="auto"/>
            </w:tcBorders>
          </w:tcPr>
          <w:p w14:paraId="52F68AA4" w14:textId="77777777" w:rsidR="0080278E" w:rsidRPr="00AA4510" w:rsidRDefault="0080278E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</w:pPr>
          </w:p>
          <w:p w14:paraId="311DC582" w14:textId="2DC1A520" w:rsidR="00F46266" w:rsidRPr="00AA4510" w:rsidRDefault="00F46266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  <w:hideMark/>
          </w:tcPr>
          <w:p w14:paraId="3FBCA4B0" w14:textId="77777777" w:rsidR="00D37633" w:rsidRDefault="00D37633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</w:pPr>
            <w:r w:rsidRPr="00D37633">
              <w:rPr>
                <w:rFonts w:asciiTheme="majorHAnsi" w:eastAsia="Times New Roman" w:hAnsiTheme="majorHAnsi" w:cstheme="majorHAnsi"/>
                <w:b/>
                <w:caps/>
                <w:sz w:val="20"/>
                <w:szCs w:val="20"/>
                <w:lang w:val="nl-NL" w:eastAsia="nl-NL"/>
              </w:rPr>
              <w:t>Dernier exercice financier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 xml:space="preserve"> </w:t>
            </w:r>
          </w:p>
          <w:p w14:paraId="443ABA04" w14:textId="47F59E1A" w:rsidR="00E5295B" w:rsidRPr="004F0E61" w:rsidRDefault="00D37633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</w:pPr>
            <w:r w:rsidRPr="00D37633">
              <w:rPr>
                <w:rFonts w:asciiTheme="majorHAnsi" w:eastAsia="Times New Roman" w:hAnsiTheme="majorHAnsi" w:cstheme="majorHAnsi"/>
                <w:b/>
                <w:caps/>
                <w:sz w:val="20"/>
                <w:szCs w:val="20"/>
                <w:lang w:val="nl-NL" w:eastAsia="nl-NL"/>
              </w:rPr>
              <w:t>ANNÉES:</w:t>
            </w:r>
            <w:r w:rsidR="00E5295B" w:rsidRPr="004F0E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 xml:space="preserve"> 20</w:t>
            </w:r>
            <w:r w:rsidR="00CE0B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>…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C66F22" w14:textId="77777777" w:rsidR="00D37633" w:rsidRPr="00DD530C" w:rsidRDefault="00D37633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aps/>
                <w:sz w:val="20"/>
                <w:szCs w:val="20"/>
                <w:lang w:val="fr-BE" w:eastAsia="nl-NL"/>
              </w:rPr>
            </w:pPr>
            <w:r w:rsidRPr="00DD530C">
              <w:rPr>
                <w:rFonts w:asciiTheme="majorHAnsi" w:eastAsia="Times New Roman" w:hAnsiTheme="majorHAnsi" w:cstheme="majorHAnsi"/>
                <w:b/>
                <w:caps/>
                <w:sz w:val="20"/>
                <w:szCs w:val="20"/>
                <w:lang w:val="fr-BE" w:eastAsia="nl-NL"/>
              </w:rPr>
              <w:t xml:space="preserve">Avant-dernier exercice financier </w:t>
            </w:r>
          </w:p>
          <w:p w14:paraId="236C298C" w14:textId="258761DD" w:rsidR="00E5295B" w:rsidRPr="00DD530C" w:rsidRDefault="00D37633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BE" w:eastAsia="nl-NL"/>
              </w:rPr>
            </w:pPr>
            <w:r w:rsidRPr="00DD530C">
              <w:rPr>
                <w:rFonts w:asciiTheme="majorHAnsi" w:eastAsia="Times New Roman" w:hAnsiTheme="majorHAnsi" w:cstheme="majorHAnsi"/>
                <w:b/>
                <w:caps/>
                <w:sz w:val="20"/>
                <w:szCs w:val="20"/>
                <w:lang w:val="fr-BE" w:eastAsia="nl-NL"/>
              </w:rPr>
              <w:t>ANNÉES</w:t>
            </w:r>
            <w:r w:rsidR="00FA5D3F">
              <w:rPr>
                <w:rFonts w:asciiTheme="majorHAnsi" w:eastAsia="Times New Roman" w:hAnsiTheme="majorHAnsi" w:cstheme="majorHAnsi"/>
                <w:b/>
                <w:caps/>
                <w:sz w:val="20"/>
                <w:szCs w:val="20"/>
                <w:lang w:val="fr-BE" w:eastAsia="nl-NL"/>
              </w:rPr>
              <w:t xml:space="preserve"> </w:t>
            </w:r>
            <w:r w:rsidRPr="00DD530C">
              <w:rPr>
                <w:rFonts w:asciiTheme="majorHAnsi" w:eastAsia="Times New Roman" w:hAnsiTheme="majorHAnsi" w:cstheme="majorHAnsi"/>
                <w:b/>
                <w:caps/>
                <w:sz w:val="20"/>
                <w:szCs w:val="20"/>
                <w:lang w:val="fr-BE" w:eastAsia="nl-NL"/>
              </w:rPr>
              <w:t>:</w:t>
            </w:r>
            <w:r w:rsidR="00E5295B" w:rsidRPr="00DD530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BE" w:eastAsia="nl-NL"/>
              </w:rPr>
              <w:t xml:space="preserve"> 20</w:t>
            </w:r>
            <w:r w:rsidR="00CE0B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BE" w:eastAsia="nl-NL"/>
              </w:rPr>
              <w:t>…</w:t>
            </w:r>
          </w:p>
        </w:tc>
      </w:tr>
      <w:tr w:rsidR="00E5295B" w:rsidRPr="008F33EF" w14:paraId="3A959D41" w14:textId="77777777" w:rsidTr="0080278E">
        <w:tc>
          <w:tcPr>
            <w:tcW w:w="344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9AE2125" w14:textId="77777777" w:rsidR="00E5295B" w:rsidRPr="00DD530C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</w:pPr>
          </w:p>
        </w:tc>
        <w:tc>
          <w:tcPr>
            <w:tcW w:w="6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A58C3" w14:textId="3A5E2B9C" w:rsidR="00E5295B" w:rsidRPr="00D37633" w:rsidRDefault="00D37633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BE" w:eastAsia="nl-NL"/>
              </w:rPr>
            </w:pPr>
            <w:r w:rsidRPr="00D3763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BE" w:eastAsia="nl-NL"/>
              </w:rPr>
              <w:t>COMPTE DE Résultat</w:t>
            </w:r>
            <w:r w:rsidR="00E5295B" w:rsidRPr="00D3763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BE" w:eastAsia="nl-NL"/>
              </w:rPr>
              <w:t xml:space="preserve"> (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BE" w:eastAsia="nl-NL"/>
              </w:rPr>
              <w:t>PAGE</w:t>
            </w:r>
            <w:r w:rsidR="00E5295B" w:rsidRPr="00D37633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BE" w:eastAsia="nl-NL"/>
              </w:rPr>
              <w:t xml:space="preserve"> 4)</w:t>
            </w:r>
          </w:p>
          <w:p w14:paraId="216C2641" w14:textId="21CC768B" w:rsidR="00E5295B" w:rsidRPr="00D37633" w:rsidRDefault="00E5295B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BE" w:eastAsia="nl-NL"/>
              </w:rPr>
            </w:pPr>
            <w:r w:rsidRPr="00D37633">
              <w:rPr>
                <w:rFonts w:asciiTheme="majorHAnsi" w:eastAsia="Times New Roman" w:hAnsiTheme="majorHAnsi" w:cstheme="majorHAnsi"/>
                <w:sz w:val="20"/>
                <w:szCs w:val="20"/>
                <w:lang w:val="fr-BE" w:eastAsia="nl-NL"/>
              </w:rPr>
              <w:t>(</w:t>
            </w:r>
            <w:r w:rsidR="00970F9D" w:rsidRPr="00D37633">
              <w:rPr>
                <w:rFonts w:asciiTheme="majorHAnsi" w:eastAsia="Times New Roman" w:hAnsiTheme="majorHAnsi" w:cstheme="majorHAnsi"/>
                <w:sz w:val="20"/>
                <w:szCs w:val="20"/>
                <w:lang w:val="fr-BE" w:eastAsia="nl-NL"/>
              </w:rPr>
              <w:t>Sous</w:t>
            </w:r>
            <w:r w:rsidR="00D37633" w:rsidRPr="00D37633">
              <w:rPr>
                <w:rFonts w:asciiTheme="majorHAnsi" w:eastAsia="Times New Roman" w:hAnsiTheme="majorHAnsi" w:cstheme="majorHAnsi"/>
                <w:sz w:val="20"/>
                <w:szCs w:val="20"/>
                <w:lang w:val="fr-BE" w:eastAsia="nl-NL"/>
              </w:rPr>
              <w:t xml:space="preserve"> forme </w:t>
            </w:r>
            <w:r w:rsidR="00D37633">
              <w:rPr>
                <w:rFonts w:asciiTheme="majorHAnsi" w:eastAsia="Times New Roman" w:hAnsiTheme="majorHAnsi" w:cstheme="majorHAnsi"/>
                <w:sz w:val="20"/>
                <w:szCs w:val="20"/>
                <w:lang w:val="fr-BE" w:eastAsia="nl-NL"/>
              </w:rPr>
              <w:t>de liste</w:t>
            </w:r>
            <w:r w:rsidRPr="00D37633">
              <w:rPr>
                <w:rFonts w:asciiTheme="majorHAnsi" w:eastAsia="Times New Roman" w:hAnsiTheme="majorHAnsi" w:cstheme="majorHAnsi"/>
                <w:sz w:val="20"/>
                <w:szCs w:val="20"/>
                <w:lang w:val="fr-BE" w:eastAsia="nl-NL"/>
              </w:rPr>
              <w:t>)</w:t>
            </w:r>
          </w:p>
          <w:p w14:paraId="4D04574A" w14:textId="77777777" w:rsidR="00E5295B" w:rsidRPr="00D37633" w:rsidRDefault="00E5295B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BE" w:eastAsia="nl-NL"/>
              </w:rPr>
            </w:pPr>
          </w:p>
        </w:tc>
      </w:tr>
      <w:tr w:rsidR="00E5295B" w:rsidRPr="009701CC" w14:paraId="57B54D41" w14:textId="77777777" w:rsidTr="0080278E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BEAB9F" w14:textId="300E0353" w:rsidR="00E5295B" w:rsidRPr="00D37633" w:rsidRDefault="00D37633" w:rsidP="00613C15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</w:pPr>
            <w:r w:rsidRPr="00D37633"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  <w:t>Perte courante avant imp</w:t>
            </w:r>
            <w:r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  <w:t>ôts</w:t>
            </w:r>
          </w:p>
          <w:p w14:paraId="65CAA08A" w14:textId="77777777" w:rsidR="00E5295B" w:rsidRPr="00D37633" w:rsidRDefault="00E5295B" w:rsidP="00E5295B">
            <w:pPr>
              <w:spacing w:after="0" w:line="240" w:lineRule="auto"/>
              <w:ind w:left="283"/>
              <w:jc w:val="both"/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</w:pPr>
          </w:p>
          <w:p w14:paraId="297DCDAA" w14:textId="77777777" w:rsidR="00E5295B" w:rsidRPr="00D37633" w:rsidRDefault="00E5295B" w:rsidP="00E5295B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jc w:val="both"/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47AC14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 w:val="16"/>
                <w:szCs w:val="16"/>
                <w:lang w:val="nl-NL" w:eastAsia="nl-NL"/>
              </w:rPr>
              <w:t>(9903+66A+66B-76A-76B)</w:t>
            </w:r>
          </w:p>
          <w:p w14:paraId="0AA15363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 xml:space="preserve">  - .....................................</w:t>
            </w:r>
          </w:p>
          <w:p w14:paraId="6A08A174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</w:tc>
        <w:tc>
          <w:tcPr>
            <w:tcW w:w="3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CA96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  <w:p w14:paraId="3336C877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>- ................................................</w:t>
            </w:r>
          </w:p>
        </w:tc>
      </w:tr>
      <w:tr w:rsidR="00E5295B" w:rsidRPr="009701CC" w14:paraId="06F5B33D" w14:textId="77777777" w:rsidTr="0080278E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619027" w14:textId="7532593C" w:rsidR="00E5295B" w:rsidRPr="00D37633" w:rsidRDefault="00D37633" w:rsidP="00E5295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</w:pPr>
            <w:r w:rsidRPr="00D37633"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  <w:t>Amortissements et réductions de v</w:t>
            </w:r>
            <w:r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  <w:t>aleurs sur frais d’établissement, sur immobilisations incorporelles et corporelles</w:t>
            </w:r>
          </w:p>
          <w:p w14:paraId="76E40454" w14:textId="77777777" w:rsidR="00E5295B" w:rsidRPr="00D37633" w:rsidRDefault="00E5295B" w:rsidP="00E5295B">
            <w:pPr>
              <w:spacing w:after="0" w:line="240" w:lineRule="auto"/>
              <w:ind w:left="567"/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</w:pPr>
          </w:p>
        </w:tc>
        <w:tc>
          <w:tcPr>
            <w:tcW w:w="3448" w:type="dxa"/>
          </w:tcPr>
          <w:p w14:paraId="2486F464" w14:textId="77777777" w:rsidR="00E5295B" w:rsidRPr="00D37633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</w:pPr>
          </w:p>
          <w:p w14:paraId="685A6D21" w14:textId="77777777" w:rsidR="00E5295B" w:rsidRPr="00D37633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fr-BE" w:eastAsia="nl-NL"/>
              </w:rPr>
            </w:pPr>
          </w:p>
          <w:p w14:paraId="70196BCB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 w:val="16"/>
                <w:szCs w:val="16"/>
                <w:lang w:val="nl-NL" w:eastAsia="nl-NL"/>
              </w:rPr>
              <w:t>630 +</w:t>
            </w: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 xml:space="preserve"> .......................................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3EAA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</w:tc>
      </w:tr>
      <w:tr w:rsidR="00E5295B" w:rsidRPr="009701CC" w14:paraId="66ADCF37" w14:textId="77777777" w:rsidTr="0080278E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D679" w14:textId="77777777" w:rsidR="00E5295B" w:rsidRPr="004F0E61" w:rsidRDefault="00E5295B" w:rsidP="00E5295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  <w:p w14:paraId="17D592FC" w14:textId="279650AE" w:rsidR="00E5295B" w:rsidRPr="004F0E61" w:rsidRDefault="00E5295B" w:rsidP="00E5295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>TOTAL:</w:t>
            </w:r>
          </w:p>
          <w:p w14:paraId="77749BC5" w14:textId="77777777" w:rsidR="00E5295B" w:rsidRPr="004F0E61" w:rsidRDefault="00E5295B" w:rsidP="00E5295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88C6AE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  <w:p w14:paraId="4D3AF3A0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>..................................................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28F9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</w:tc>
      </w:tr>
    </w:tbl>
    <w:p w14:paraId="38028B6E" w14:textId="728D8C56" w:rsidR="00E5295B" w:rsidRPr="004F0E61" w:rsidRDefault="00E5295B">
      <w:pPr>
        <w:ind w:left="709"/>
        <w:rPr>
          <w:rFonts w:asciiTheme="majorHAnsi" w:hAnsiTheme="majorHAnsi" w:cstheme="majorHAnsi"/>
          <w:sz w:val="20"/>
          <w:szCs w:val="20"/>
        </w:rPr>
      </w:pPr>
    </w:p>
    <w:tbl>
      <w:tblPr>
        <w:tblW w:w="10239" w:type="dxa"/>
        <w:tblInd w:w="-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3402"/>
        <w:gridCol w:w="3402"/>
      </w:tblGrid>
      <w:tr w:rsidR="00E5295B" w:rsidRPr="009701CC" w14:paraId="0BDAE5AD" w14:textId="77777777" w:rsidTr="00E941F1">
        <w:trPr>
          <w:trHeight w:val="425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A5A43" w14:textId="545BF432" w:rsidR="00E5295B" w:rsidRPr="004F0E61" w:rsidRDefault="00D37633" w:rsidP="00E5295B">
            <w:pPr>
              <w:spacing w:after="0" w:line="360" w:lineRule="auto"/>
              <w:ind w:right="213"/>
              <w:jc w:val="right"/>
              <w:rPr>
                <w:rFonts w:asciiTheme="majorHAnsi" w:eastAsia="Times New Roman" w:hAnsiTheme="majorHAnsi" w:cstheme="majorHAnsi"/>
                <w:b/>
                <w:szCs w:val="20"/>
                <w:lang w:val="nl-NL" w:eastAsia="nl-NL"/>
              </w:rPr>
            </w:pPr>
            <w:r w:rsidRPr="00D37633">
              <w:rPr>
                <w:rFonts w:asciiTheme="majorHAnsi" w:eastAsia="Times New Roman" w:hAnsiTheme="majorHAnsi" w:cstheme="majorHAnsi"/>
                <w:b/>
                <w:caps/>
                <w:szCs w:val="20"/>
                <w:lang w:val="nl-NL" w:eastAsia="nl-NL"/>
              </w:rPr>
              <w:lastRenderedPageBreak/>
              <w:t>CONSOLIDÉ:</w:t>
            </w:r>
          </w:p>
          <w:p w14:paraId="3C456241" w14:textId="77777777" w:rsidR="00E5295B" w:rsidRPr="004F0E61" w:rsidRDefault="00E5295B" w:rsidP="00E5295B">
            <w:pPr>
              <w:spacing w:after="0" w:line="240" w:lineRule="auto"/>
              <w:ind w:right="213"/>
              <w:jc w:val="right"/>
              <w:rPr>
                <w:rFonts w:asciiTheme="majorHAnsi" w:eastAsia="Times New Roman" w:hAnsiTheme="majorHAnsi" w:cstheme="majorHAnsi"/>
                <w:b/>
                <w:szCs w:val="20"/>
                <w:lang w:val="nl-NL" w:eastAsia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1FDFB" w14:textId="6CAAD27E" w:rsidR="00E5295B" w:rsidRPr="004F0E61" w:rsidRDefault="00D37633" w:rsidP="00E5295B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>OUI</w:t>
            </w:r>
            <w:r w:rsidR="00C62C5E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185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5E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A45198" w14:textId="57C9A106" w:rsidR="00E5295B" w:rsidRPr="004F0E61" w:rsidRDefault="00D37633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>NON</w:t>
            </w:r>
            <w:r w:rsidR="00C62C5E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186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5E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F050BB3" w14:textId="77777777" w:rsidR="000865CF" w:rsidRDefault="000865CF" w:rsidP="000865CF">
      <w:pPr>
        <w:ind w:left="360"/>
        <w:rPr>
          <w:rFonts w:asciiTheme="majorHAnsi" w:hAnsiTheme="majorHAnsi" w:cstheme="majorHAnsi"/>
          <w:sz w:val="24"/>
          <w:szCs w:val="24"/>
          <w:u w:val="dotted"/>
        </w:rPr>
      </w:pPr>
    </w:p>
    <w:p w14:paraId="1ACAADBA" w14:textId="1614E725" w:rsidR="005F64B1" w:rsidRPr="005F64B1" w:rsidRDefault="005F64B1" w:rsidP="005F64B1">
      <w:pPr>
        <w:pStyle w:val="Lijstalinea"/>
        <w:rPr>
          <w:color w:val="000000" w:themeColor="text1"/>
          <w:lang w:val="fr-BE" w:eastAsia="fr-BE"/>
        </w:rPr>
      </w:pPr>
      <w:r w:rsidRPr="005F64B1">
        <w:rPr>
          <w:color w:val="000000" w:themeColor="text1"/>
          <w:lang w:val="fr-BE" w:eastAsia="fr-BE"/>
        </w:rPr>
        <w:t xml:space="preserve">Si vos bilans ou si l’un de vos </w:t>
      </w:r>
      <w:r w:rsidR="008F33EF">
        <w:rPr>
          <w:color w:val="000000" w:themeColor="text1"/>
          <w:lang w:val="fr-BE" w:eastAsia="fr-BE"/>
        </w:rPr>
        <w:t xml:space="preserve">comptes annules </w:t>
      </w:r>
      <w:r w:rsidRPr="005F64B1">
        <w:rPr>
          <w:color w:val="000000" w:themeColor="text1"/>
          <w:lang w:val="fr-BE" w:eastAsia="fr-BE"/>
        </w:rPr>
        <w:t xml:space="preserve">ne sont pas consultables en ligne sur le site de la BNB, veuillez faire contresigner les chiffres présentés dans ce formulaire par le commissaire-réviseur et joindre une copie desdits/dudit </w:t>
      </w:r>
      <w:r w:rsidR="008F33EF">
        <w:rPr>
          <w:color w:val="000000" w:themeColor="text1"/>
          <w:lang w:val="fr-BE" w:eastAsia="fr-BE"/>
        </w:rPr>
        <w:t>compte</w:t>
      </w:r>
      <w:r w:rsidRPr="005F64B1">
        <w:rPr>
          <w:color w:val="000000" w:themeColor="text1"/>
          <w:lang w:val="fr-BE" w:eastAsia="fr-BE"/>
        </w:rPr>
        <w:t>(s). </w:t>
      </w:r>
      <w:r>
        <w:rPr>
          <w:color w:val="000000" w:themeColor="text1"/>
          <w:lang w:val="fr-BE" w:eastAsia="fr-BE"/>
        </w:rPr>
        <w:t xml:space="preserve">  </w:t>
      </w:r>
      <w:bookmarkStart w:id="9" w:name="_GoBack"/>
      <w:bookmarkEnd w:id="9"/>
      <w:commentRangeStart w:id="10"/>
      <w:commentRangeEnd w:id="10"/>
    </w:p>
    <w:p w14:paraId="7EC8C786" w14:textId="77777777" w:rsidR="005F64B1" w:rsidRDefault="005F64B1" w:rsidP="005F64B1">
      <w:pPr>
        <w:pStyle w:val="Lijstalinea"/>
        <w:rPr>
          <w:rFonts w:ascii="Dubai" w:hAnsi="Dubai" w:cs="Dubai"/>
          <w:color w:val="FF0000"/>
          <w:sz w:val="24"/>
          <w:szCs w:val="24"/>
          <w:u w:val="dotted"/>
          <w:lang w:val="fr-BE"/>
        </w:rPr>
      </w:pPr>
    </w:p>
    <w:p w14:paraId="776AA151" w14:textId="472CBFE6" w:rsidR="00570983" w:rsidRPr="0067523B" w:rsidRDefault="00D37633" w:rsidP="00CE5217">
      <w:pPr>
        <w:pStyle w:val="Lijstalinea"/>
        <w:numPr>
          <w:ilvl w:val="0"/>
          <w:numId w:val="27"/>
        </w:numPr>
        <w:rPr>
          <w:rFonts w:ascii="Dubai" w:hAnsi="Dubai" w:cs="Dubai"/>
          <w:color w:val="FF0000"/>
          <w:sz w:val="24"/>
          <w:szCs w:val="24"/>
          <w:u w:val="dotted"/>
          <w:lang w:val="fr-BE"/>
        </w:rPr>
      </w:pPr>
      <w:r w:rsidRPr="00D37633">
        <w:rPr>
          <w:rFonts w:ascii="Dubai" w:hAnsi="Dubai" w:cs="Dubai"/>
          <w:color w:val="FF0000"/>
          <w:sz w:val="24"/>
          <w:szCs w:val="24"/>
          <w:u w:val="dotted"/>
          <w:lang w:val="fr-BE"/>
        </w:rPr>
        <w:t>Passez à la rubrique</w:t>
      </w:r>
      <w:r w:rsidR="000865CF" w:rsidRPr="00D37633">
        <w:rPr>
          <w:rFonts w:ascii="Dubai" w:hAnsi="Dubai" w:cs="Dubai"/>
          <w:color w:val="FF0000"/>
          <w:sz w:val="24"/>
          <w:szCs w:val="24"/>
          <w:u w:val="dotted"/>
          <w:lang w:val="fr-BE"/>
        </w:rPr>
        <w:t xml:space="preserve"> V</w:t>
      </w:r>
    </w:p>
    <w:p w14:paraId="2E8C0A8B" w14:textId="11AEBBE3" w:rsidR="0064621F" w:rsidRPr="002E2B2D" w:rsidRDefault="00D434DD" w:rsidP="00CE521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BE"/>
        </w:rPr>
      </w:pPr>
      <w:r w:rsidRPr="002E2B2D">
        <w:rPr>
          <w:rFonts w:eastAsiaTheme="majorEastAsia" w:cstheme="majorBidi"/>
          <w:color w:val="2F5496" w:themeColor="accent1" w:themeShade="BF"/>
          <w:sz w:val="32"/>
          <w:szCs w:val="32"/>
          <w:lang w:val="fr-BE"/>
        </w:rPr>
        <w:t>Rubr</w:t>
      </w:r>
      <w:r w:rsidR="00D37633" w:rsidRPr="002E2B2D">
        <w:rPr>
          <w:rFonts w:eastAsiaTheme="majorEastAsia" w:cstheme="majorBidi"/>
          <w:color w:val="2F5496" w:themeColor="accent1" w:themeShade="BF"/>
          <w:sz w:val="32"/>
          <w:szCs w:val="32"/>
          <w:lang w:val="fr-BE"/>
        </w:rPr>
        <w:t>ique</w:t>
      </w:r>
      <w:r w:rsidRPr="002E2B2D">
        <w:rPr>
          <w:rFonts w:eastAsiaTheme="majorEastAsia" w:cstheme="majorBidi"/>
          <w:color w:val="2F5496" w:themeColor="accent1" w:themeShade="BF"/>
          <w:sz w:val="32"/>
          <w:szCs w:val="32"/>
          <w:lang w:val="fr-BE"/>
        </w:rPr>
        <w:t xml:space="preserve"> </w:t>
      </w:r>
      <w:r w:rsidR="002E2B2D" w:rsidRPr="002E2B2D">
        <w:rPr>
          <w:rFonts w:eastAsiaTheme="majorEastAsia" w:cstheme="majorBidi"/>
          <w:color w:val="2F5496" w:themeColor="accent1" w:themeShade="BF"/>
          <w:sz w:val="32"/>
          <w:szCs w:val="32"/>
          <w:lang w:val="fr-BE"/>
        </w:rPr>
        <w:t>V :</w:t>
      </w:r>
      <w:r w:rsidRPr="002E2B2D">
        <w:rPr>
          <w:rFonts w:eastAsiaTheme="majorEastAsia" w:cstheme="majorBidi"/>
          <w:color w:val="2F5496" w:themeColor="accent1" w:themeShade="BF"/>
          <w:sz w:val="32"/>
          <w:szCs w:val="32"/>
          <w:lang w:val="fr-BE"/>
        </w:rPr>
        <w:t xml:space="preserve"> </w:t>
      </w:r>
      <w:r w:rsidR="00D37633" w:rsidRPr="002E2B2D">
        <w:rPr>
          <w:rFonts w:eastAsiaTheme="majorEastAsia" w:cstheme="majorBidi"/>
          <w:caps/>
          <w:color w:val="2F5496" w:themeColor="accent1" w:themeShade="BF"/>
          <w:sz w:val="32"/>
          <w:szCs w:val="32"/>
          <w:lang w:val="fr-BE"/>
        </w:rPr>
        <w:t>Période de recon</w:t>
      </w:r>
      <w:r w:rsidR="002E2B2D" w:rsidRPr="002E2B2D">
        <w:rPr>
          <w:rFonts w:eastAsiaTheme="majorEastAsia" w:cstheme="majorBidi"/>
          <w:caps/>
          <w:color w:val="2F5496" w:themeColor="accent1" w:themeShade="BF"/>
          <w:sz w:val="32"/>
          <w:szCs w:val="32"/>
          <w:lang w:val="fr-BE"/>
        </w:rPr>
        <w:t>n</w:t>
      </w:r>
      <w:r w:rsidR="00D37633" w:rsidRPr="002E2B2D">
        <w:rPr>
          <w:rFonts w:eastAsiaTheme="majorEastAsia" w:cstheme="majorBidi"/>
          <w:caps/>
          <w:color w:val="2F5496" w:themeColor="accent1" w:themeShade="BF"/>
          <w:sz w:val="32"/>
          <w:szCs w:val="32"/>
          <w:lang w:val="fr-BE"/>
        </w:rPr>
        <w:t xml:space="preserve">aissance </w:t>
      </w:r>
      <w:r w:rsidR="00970F9D" w:rsidRPr="002E2B2D">
        <w:rPr>
          <w:rFonts w:eastAsiaTheme="majorEastAsia" w:cstheme="majorBidi"/>
          <w:caps/>
          <w:color w:val="2F5496" w:themeColor="accent1" w:themeShade="BF"/>
          <w:sz w:val="32"/>
          <w:szCs w:val="32"/>
          <w:lang w:val="fr-BE"/>
        </w:rPr>
        <w:t>DEMANDÉE :</w:t>
      </w:r>
    </w:p>
    <w:p w14:paraId="024175BC" w14:textId="4D9DAF14" w:rsidR="00513379" w:rsidRPr="00697FD5" w:rsidRDefault="00C77686" w:rsidP="00613C15">
      <w:pPr>
        <w:rPr>
          <w:rFonts w:asciiTheme="majorHAnsi" w:hAnsiTheme="majorHAnsi" w:cstheme="majorHAnsi"/>
          <w:lang w:val="fr-BE"/>
        </w:rPr>
      </w:pPr>
      <w:r w:rsidRPr="002E2B2D">
        <w:rPr>
          <w:rFonts w:asciiTheme="majorHAnsi" w:hAnsiTheme="majorHAnsi" w:cstheme="majorHAnsi"/>
          <w:b/>
          <w:lang w:val="fr-BE"/>
        </w:rPr>
        <w:t>1</w:t>
      </w:r>
      <w:r w:rsidR="00911C7E">
        <w:rPr>
          <w:rFonts w:asciiTheme="majorHAnsi" w:hAnsiTheme="majorHAnsi" w:cstheme="majorHAnsi"/>
          <w:b/>
          <w:lang w:val="fr-BE"/>
        </w:rPr>
        <w:t>9</w:t>
      </w:r>
      <w:r w:rsidRPr="002E2B2D">
        <w:rPr>
          <w:rFonts w:asciiTheme="majorHAnsi" w:hAnsiTheme="majorHAnsi" w:cstheme="majorHAnsi"/>
          <w:b/>
          <w:lang w:val="fr-BE"/>
        </w:rPr>
        <w:t xml:space="preserve">. </w:t>
      </w:r>
      <w:r w:rsidR="002E2B2D" w:rsidRPr="002E2B2D">
        <w:rPr>
          <w:rFonts w:asciiTheme="majorHAnsi" w:hAnsiTheme="majorHAnsi" w:cstheme="majorHAnsi"/>
          <w:b/>
          <w:lang w:val="fr-BE"/>
        </w:rPr>
        <w:t xml:space="preserve">Période de reconnaissance demandée </w:t>
      </w:r>
      <w:r w:rsidR="002F7EA3" w:rsidRPr="002E2B2D">
        <w:rPr>
          <w:rFonts w:asciiTheme="majorHAnsi" w:hAnsiTheme="majorHAnsi" w:cstheme="majorHAnsi"/>
          <w:b/>
          <w:lang w:val="fr-BE"/>
        </w:rPr>
        <w:t>:</w:t>
      </w:r>
      <w:r w:rsidR="002F7EA3" w:rsidRPr="002E2B2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  <w:r w:rsidR="002E2B2D">
        <w:rPr>
          <w:rFonts w:asciiTheme="majorHAnsi" w:hAnsiTheme="majorHAnsi" w:cstheme="majorHAnsi"/>
          <w:lang w:val="fr-BE"/>
        </w:rPr>
        <w:t>du</w:t>
      </w:r>
      <w:r w:rsidR="002F7EA3" w:rsidRPr="002E2B2D">
        <w:rPr>
          <w:rFonts w:asciiTheme="majorHAnsi" w:hAnsiTheme="majorHAnsi" w:cstheme="majorHAnsi"/>
          <w:lang w:val="fr-BE"/>
        </w:rPr>
        <w:t xml:space="preserve"> </w:t>
      </w:r>
      <w:r w:rsidR="00C62C5E" w:rsidRPr="002E2B2D">
        <w:rPr>
          <w:rFonts w:asciiTheme="majorHAnsi" w:hAnsiTheme="majorHAnsi" w:cstheme="majorHAnsi"/>
          <w:lang w:val="fr-BE"/>
        </w:rPr>
        <w:t>_ _ /_ _/_ _ _ _</w:t>
      </w:r>
      <w:r w:rsidR="002F7EA3" w:rsidRPr="002E2B2D">
        <w:rPr>
          <w:rFonts w:asciiTheme="majorHAnsi" w:hAnsiTheme="majorHAnsi" w:cstheme="majorHAnsi"/>
          <w:lang w:val="fr-BE"/>
        </w:rPr>
        <w:t xml:space="preserve"> </w:t>
      </w:r>
      <w:r w:rsidR="002E2B2D">
        <w:rPr>
          <w:rFonts w:asciiTheme="majorHAnsi" w:hAnsiTheme="majorHAnsi" w:cstheme="majorHAnsi"/>
          <w:lang w:val="fr-BE"/>
        </w:rPr>
        <w:t>au</w:t>
      </w:r>
      <w:r w:rsidR="002F7EA3" w:rsidRPr="002E2B2D">
        <w:rPr>
          <w:rFonts w:asciiTheme="majorHAnsi" w:hAnsiTheme="majorHAnsi" w:cstheme="majorHAnsi"/>
          <w:lang w:val="fr-BE"/>
        </w:rPr>
        <w:t xml:space="preserve"> </w:t>
      </w:r>
      <w:r w:rsidR="00C62C5E" w:rsidRPr="002E2B2D">
        <w:rPr>
          <w:rFonts w:asciiTheme="majorHAnsi" w:hAnsiTheme="majorHAnsi" w:cstheme="majorHAnsi"/>
          <w:lang w:val="fr-BE"/>
        </w:rPr>
        <w:t>_ _/_ _/_ _ _ _</w:t>
      </w:r>
      <w:r w:rsidR="002E2B2D">
        <w:rPr>
          <w:rFonts w:asciiTheme="majorHAnsi" w:hAnsiTheme="majorHAnsi" w:cstheme="majorHAnsi"/>
          <w:lang w:val="fr-BE"/>
        </w:rPr>
        <w:t xml:space="preserve"> inclus</w:t>
      </w:r>
    </w:p>
    <w:p w14:paraId="19380CD8" w14:textId="39B5514B" w:rsidR="009565EB" w:rsidRDefault="0033297B" w:rsidP="00613C15">
      <w:pPr>
        <w:pStyle w:val="Kop1"/>
        <w:rPr>
          <w:rFonts w:eastAsiaTheme="minorHAnsi" w:cstheme="majorHAnsi"/>
          <w:color w:val="2E74B5" w:themeColor="accent5" w:themeShade="BF"/>
          <w:sz w:val="20"/>
          <w:szCs w:val="20"/>
          <w:lang w:val="fr-BE"/>
        </w:rPr>
      </w:pPr>
      <w:r w:rsidRPr="002E2B2D">
        <w:rPr>
          <w:lang w:val="fr-BE"/>
        </w:rPr>
        <w:t>Rubri</w:t>
      </w:r>
      <w:r w:rsidR="002E2B2D" w:rsidRPr="002E2B2D">
        <w:rPr>
          <w:lang w:val="fr-BE"/>
        </w:rPr>
        <w:t>que</w:t>
      </w:r>
      <w:r w:rsidRPr="002E2B2D">
        <w:rPr>
          <w:lang w:val="fr-BE"/>
        </w:rPr>
        <w:t xml:space="preserve"> VI</w:t>
      </w:r>
      <w:r w:rsidR="009565EB" w:rsidRPr="002E2B2D">
        <w:rPr>
          <w:lang w:val="fr-BE"/>
        </w:rPr>
        <w:t xml:space="preserve"> – </w:t>
      </w:r>
      <w:r w:rsidR="002E2B2D" w:rsidRPr="002E2B2D">
        <w:rPr>
          <w:caps/>
          <w:lang w:val="fr-BE"/>
        </w:rPr>
        <w:t>Plan de re</w:t>
      </w:r>
      <w:r w:rsidR="00970F9D">
        <w:rPr>
          <w:caps/>
          <w:lang w:val="fr-BE"/>
        </w:rPr>
        <w:t>S</w:t>
      </w:r>
      <w:r w:rsidR="002E2B2D" w:rsidRPr="002E2B2D">
        <w:rPr>
          <w:caps/>
          <w:lang w:val="fr-BE"/>
        </w:rPr>
        <w:t>tructuration</w:t>
      </w:r>
      <w:r w:rsidR="00C62C5E" w:rsidRPr="002E2B2D">
        <w:rPr>
          <w:lang w:val="fr-BE"/>
        </w:rPr>
        <w:t xml:space="preserve"> </w:t>
      </w:r>
      <w:r w:rsidR="00C62C5E" w:rsidRPr="002E2B2D">
        <w:rPr>
          <w:rFonts w:eastAsiaTheme="minorHAnsi" w:cstheme="majorHAnsi"/>
          <w:color w:val="2E74B5" w:themeColor="accent5" w:themeShade="BF"/>
          <w:sz w:val="20"/>
          <w:szCs w:val="20"/>
          <w:lang w:val="fr-BE"/>
        </w:rPr>
        <w:t>(</w:t>
      </w:r>
      <w:r w:rsidR="002E2B2D" w:rsidRPr="002E2B2D">
        <w:rPr>
          <w:rFonts w:eastAsiaTheme="minorHAnsi" w:cstheme="majorHAnsi"/>
          <w:color w:val="2E74B5" w:themeColor="accent5" w:themeShade="BF"/>
          <w:sz w:val="20"/>
          <w:szCs w:val="20"/>
          <w:lang w:val="fr-BE"/>
        </w:rPr>
        <w:t>à joindre en annexe)</w:t>
      </w:r>
    </w:p>
    <w:p w14:paraId="7BFC825C" w14:textId="77777777" w:rsidR="003978FA" w:rsidRPr="003978FA" w:rsidRDefault="003978FA" w:rsidP="003978FA">
      <w:pPr>
        <w:rPr>
          <w:lang w:val="fr-BE"/>
        </w:rPr>
      </w:pPr>
    </w:p>
    <w:p w14:paraId="2ACCD7C1" w14:textId="0F087019" w:rsidR="00570983" w:rsidRPr="002F639E" w:rsidRDefault="00911C7E" w:rsidP="00B372A1">
      <w:pPr>
        <w:rPr>
          <w:rFonts w:asciiTheme="majorHAnsi" w:hAnsiTheme="majorHAnsi" w:cstheme="majorHAnsi"/>
          <w:b/>
          <w:sz w:val="24"/>
          <w:szCs w:val="24"/>
          <w:lang w:val="fr-BE"/>
        </w:rPr>
      </w:pPr>
      <w:r>
        <w:rPr>
          <w:rFonts w:asciiTheme="majorHAnsi" w:hAnsiTheme="majorHAnsi" w:cstheme="majorHAnsi"/>
          <w:b/>
          <w:caps/>
          <w:sz w:val="24"/>
          <w:szCs w:val="24"/>
          <w:lang w:val="fr-BE"/>
        </w:rPr>
        <w:t>20</w:t>
      </w:r>
      <w:r w:rsidR="00697FD5">
        <w:rPr>
          <w:rFonts w:asciiTheme="majorHAnsi" w:hAnsiTheme="majorHAnsi" w:cstheme="majorHAnsi"/>
          <w:b/>
          <w:caps/>
          <w:sz w:val="24"/>
          <w:szCs w:val="24"/>
          <w:lang w:val="fr-BE"/>
        </w:rPr>
        <w:t xml:space="preserve">. </w:t>
      </w:r>
      <w:r w:rsidR="002E2B2D" w:rsidRPr="002E2B2D">
        <w:rPr>
          <w:rFonts w:asciiTheme="majorHAnsi" w:hAnsiTheme="majorHAnsi" w:cstheme="majorHAnsi"/>
          <w:b/>
          <w:caps/>
          <w:sz w:val="24"/>
          <w:szCs w:val="24"/>
          <w:lang w:val="fr-BE"/>
        </w:rPr>
        <w:t>Très IMPORTANT :</w:t>
      </w:r>
      <w:r w:rsidR="00D434DD" w:rsidRPr="002E2B2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  <w:r w:rsidR="00880AE1">
        <w:rPr>
          <w:rFonts w:asciiTheme="majorHAnsi" w:hAnsiTheme="majorHAnsi" w:cstheme="majorHAnsi"/>
          <w:b/>
          <w:sz w:val="24"/>
          <w:szCs w:val="24"/>
          <w:lang w:val="fr-BE"/>
        </w:rPr>
        <w:t>U</w:t>
      </w:r>
      <w:r w:rsidR="003978FA" w:rsidRPr="00FA0139">
        <w:rPr>
          <w:rFonts w:asciiTheme="majorHAnsi" w:hAnsiTheme="majorHAnsi" w:cstheme="majorHAnsi"/>
          <w:b/>
          <w:sz w:val="24"/>
          <w:szCs w:val="24"/>
          <w:lang w:val="fr-BE"/>
        </w:rPr>
        <w:t xml:space="preserve">n plan de restructuration doit être joint </w:t>
      </w:r>
      <w:r w:rsidR="00880AE1">
        <w:rPr>
          <w:rFonts w:asciiTheme="majorHAnsi" w:hAnsiTheme="majorHAnsi" w:cstheme="majorHAnsi"/>
          <w:b/>
          <w:sz w:val="24"/>
          <w:szCs w:val="24"/>
          <w:lang w:val="fr-BE"/>
        </w:rPr>
        <w:t>à cette demande</w:t>
      </w:r>
      <w:r w:rsidR="003978FA">
        <w:rPr>
          <w:rFonts w:asciiTheme="majorHAnsi" w:hAnsiTheme="majorHAnsi" w:cstheme="majorHAnsi"/>
          <w:b/>
          <w:sz w:val="24"/>
          <w:szCs w:val="24"/>
          <w:lang w:val="fr-BE"/>
        </w:rPr>
        <w:t xml:space="preserve"> ainsi que </w:t>
      </w:r>
      <w:r w:rsidR="003978FA" w:rsidRPr="00FA0139">
        <w:rPr>
          <w:rFonts w:asciiTheme="majorHAnsi" w:hAnsiTheme="majorHAnsi" w:cstheme="majorHAnsi"/>
          <w:b/>
          <w:sz w:val="24"/>
          <w:szCs w:val="24"/>
          <w:lang w:val="fr-BE"/>
        </w:rPr>
        <w:t xml:space="preserve">la preuve que </w:t>
      </w:r>
      <w:r w:rsidR="006C02FF">
        <w:rPr>
          <w:rFonts w:asciiTheme="majorHAnsi" w:hAnsiTheme="majorHAnsi" w:cstheme="majorHAnsi"/>
          <w:b/>
          <w:sz w:val="24"/>
          <w:szCs w:val="24"/>
          <w:lang w:val="fr-BE"/>
        </w:rPr>
        <w:t>ce</w:t>
      </w:r>
      <w:r w:rsidR="003978FA" w:rsidRPr="00FA0139">
        <w:rPr>
          <w:rFonts w:asciiTheme="majorHAnsi" w:hAnsiTheme="majorHAnsi" w:cstheme="majorHAnsi"/>
          <w:b/>
          <w:sz w:val="24"/>
          <w:szCs w:val="24"/>
          <w:lang w:val="fr-BE"/>
        </w:rPr>
        <w:t xml:space="preserve"> plan a été soumis pour avis au conseil d'entreprise ou, à défaut, à la délégation syndicale, ou, à défaut, au comité de prévention ou, à défaut, aux représentants des organisations représentatives des travailleurs.</w:t>
      </w:r>
    </w:p>
    <w:p w14:paraId="1CCE2430" w14:textId="200CD5E7" w:rsidR="008F75BC" w:rsidRDefault="00A217A2" w:rsidP="00B372A1">
      <w:pPr>
        <w:rPr>
          <w:rFonts w:asciiTheme="majorHAnsi" w:hAnsiTheme="majorHAnsi" w:cstheme="majorHAnsi"/>
          <w:b/>
          <w:bCs/>
          <w:u w:val="single"/>
          <w:lang w:val="fr-BE"/>
        </w:rPr>
      </w:pPr>
      <w:r w:rsidRPr="00A217A2">
        <w:rPr>
          <w:rFonts w:asciiTheme="majorHAnsi" w:hAnsiTheme="majorHAnsi" w:cstheme="majorHAnsi"/>
          <w:u w:val="single"/>
          <w:lang w:val="fr-BE"/>
        </w:rPr>
        <w:t>Co</w:t>
      </w:r>
      <w:r>
        <w:rPr>
          <w:rFonts w:asciiTheme="majorHAnsi" w:hAnsiTheme="majorHAnsi" w:cstheme="majorHAnsi"/>
          <w:u w:val="single"/>
          <w:lang w:val="fr-BE"/>
        </w:rPr>
        <w:t>n</w:t>
      </w:r>
      <w:r w:rsidRPr="00A217A2">
        <w:rPr>
          <w:rFonts w:asciiTheme="majorHAnsi" w:hAnsiTheme="majorHAnsi" w:cstheme="majorHAnsi"/>
          <w:u w:val="single"/>
          <w:lang w:val="fr-BE"/>
        </w:rPr>
        <w:t>tenu du</w:t>
      </w:r>
      <w:r>
        <w:rPr>
          <w:rFonts w:asciiTheme="majorHAnsi" w:hAnsiTheme="majorHAnsi" w:cstheme="majorHAnsi"/>
          <w:u w:val="single"/>
          <w:lang w:val="fr-BE"/>
        </w:rPr>
        <w:t xml:space="preserve"> plan de restructuration </w:t>
      </w:r>
      <w:r w:rsidR="009565EB" w:rsidRPr="00A217A2">
        <w:rPr>
          <w:rFonts w:asciiTheme="majorHAnsi" w:hAnsiTheme="majorHAnsi" w:cstheme="majorHAnsi"/>
          <w:u w:val="single"/>
          <w:lang w:val="fr-BE"/>
        </w:rPr>
        <w:t xml:space="preserve">: </w:t>
      </w:r>
      <w:r w:rsidR="00850BAE" w:rsidRPr="00A217A2">
        <w:rPr>
          <w:rFonts w:asciiTheme="majorHAnsi" w:hAnsiTheme="majorHAnsi" w:cstheme="majorHAnsi"/>
          <w:u w:val="single"/>
          <w:lang w:val="fr-BE"/>
        </w:rPr>
        <w:t xml:space="preserve"> </w:t>
      </w:r>
      <w:r>
        <w:rPr>
          <w:rFonts w:asciiTheme="majorHAnsi" w:hAnsiTheme="majorHAnsi" w:cstheme="majorHAnsi"/>
          <w:u w:val="single"/>
          <w:lang w:val="fr-BE"/>
        </w:rPr>
        <w:t>pour plus d’informations</w:t>
      </w:r>
      <w:r w:rsidR="00DF7067" w:rsidRPr="00A217A2">
        <w:rPr>
          <w:rFonts w:asciiTheme="majorHAnsi" w:hAnsiTheme="majorHAnsi" w:cstheme="majorHAnsi"/>
          <w:u w:val="single"/>
          <w:lang w:val="fr-BE"/>
        </w:rPr>
        <w:t xml:space="preserve"> :</w:t>
      </w:r>
      <w:r w:rsidR="00DF7067" w:rsidRPr="00A217A2">
        <w:rPr>
          <w:rFonts w:asciiTheme="majorHAnsi" w:hAnsiTheme="majorHAnsi" w:cstheme="majorHAnsi"/>
          <w:b/>
          <w:bCs/>
          <w:u w:val="single"/>
          <w:lang w:val="fr-BE"/>
        </w:rPr>
        <w:t xml:space="preserve"> </w:t>
      </w:r>
      <w:r w:rsidR="00B372A1" w:rsidRPr="00A217A2">
        <w:rPr>
          <w:rFonts w:asciiTheme="majorHAnsi" w:hAnsiTheme="majorHAnsi" w:cstheme="majorHAnsi"/>
          <w:b/>
          <w:bCs/>
          <w:u w:val="single"/>
          <w:lang w:val="fr-BE"/>
        </w:rPr>
        <w:t xml:space="preserve"> </w:t>
      </w:r>
    </w:p>
    <w:p w14:paraId="2776D0AB" w14:textId="508B317D" w:rsidR="002F639E" w:rsidRDefault="002F639E" w:rsidP="00B372A1">
      <w:pPr>
        <w:rPr>
          <w:rFonts w:asciiTheme="majorHAnsi" w:hAnsiTheme="majorHAnsi" w:cstheme="majorHAnsi"/>
          <w:b/>
          <w:bCs/>
          <w:color w:val="00B050"/>
          <w:u w:val="single"/>
          <w:lang w:val="fr-BE"/>
        </w:rPr>
      </w:pPr>
      <w:r w:rsidRPr="002F639E">
        <w:rPr>
          <w:rFonts w:asciiTheme="majorHAnsi" w:hAnsiTheme="majorHAnsi" w:cstheme="majorHAnsi"/>
          <w:b/>
          <w:bCs/>
          <w:color w:val="00B050"/>
          <w:u w:val="single"/>
          <w:lang w:val="fr-BE"/>
        </w:rPr>
        <w:t>https://emploi.belgique.be/fr/themes/chomage-et-retour-au-travail/chomage-avec-complement-dentreprise</w:t>
      </w:r>
    </w:p>
    <w:p w14:paraId="0CE7B321" w14:textId="2FCFA665" w:rsidR="00570983" w:rsidRDefault="00570983" w:rsidP="00B372A1">
      <w:pPr>
        <w:rPr>
          <w:rFonts w:asciiTheme="majorHAnsi" w:hAnsiTheme="majorHAnsi" w:cstheme="majorHAnsi"/>
          <w:b/>
          <w:bCs/>
          <w:color w:val="00B050"/>
          <w:u w:val="single"/>
          <w:lang w:val="fr-BE"/>
        </w:rPr>
      </w:pPr>
    </w:p>
    <w:p w14:paraId="4C2F4D61" w14:textId="4DB8502A" w:rsidR="00570983" w:rsidRDefault="00570983" w:rsidP="00B372A1">
      <w:pPr>
        <w:rPr>
          <w:rFonts w:asciiTheme="majorHAnsi" w:hAnsiTheme="majorHAnsi" w:cstheme="majorHAnsi"/>
          <w:b/>
          <w:bCs/>
          <w:color w:val="00B050"/>
          <w:u w:val="single"/>
          <w:lang w:val="fr-BE"/>
        </w:rPr>
      </w:pPr>
    </w:p>
    <w:p w14:paraId="32E83180" w14:textId="77777777" w:rsidR="00570983" w:rsidRPr="00A217A2" w:rsidRDefault="00570983" w:rsidP="00B372A1">
      <w:pPr>
        <w:rPr>
          <w:rFonts w:asciiTheme="majorHAnsi" w:hAnsiTheme="majorHAnsi" w:cstheme="majorHAnsi"/>
          <w:b/>
          <w:bCs/>
          <w:color w:val="00B050"/>
          <w:u w:val="single"/>
          <w:lang w:val="fr-BE"/>
        </w:rPr>
      </w:pPr>
    </w:p>
    <w:p w14:paraId="4E938259" w14:textId="2E305CEF" w:rsidR="005C2A0C" w:rsidRDefault="005C2A0C" w:rsidP="00613C15">
      <w:pPr>
        <w:pStyle w:val="Kop1"/>
        <w:rPr>
          <w:bCs/>
          <w:iCs/>
          <w:lang w:val="fr-BE"/>
        </w:rPr>
      </w:pPr>
      <w:r w:rsidRPr="003156B4">
        <w:rPr>
          <w:bCs/>
          <w:iCs/>
          <w:lang w:val="fr-BE"/>
        </w:rPr>
        <w:t>Rubri</w:t>
      </w:r>
      <w:r w:rsidR="00970F9D" w:rsidRPr="003156B4">
        <w:rPr>
          <w:bCs/>
          <w:iCs/>
          <w:lang w:val="fr-BE"/>
        </w:rPr>
        <w:t xml:space="preserve">que </w:t>
      </w:r>
      <w:r w:rsidR="003156B4" w:rsidRPr="003156B4">
        <w:rPr>
          <w:bCs/>
          <w:iCs/>
          <w:lang w:val="fr-BE"/>
        </w:rPr>
        <w:t>VII :</w:t>
      </w:r>
      <w:r w:rsidRPr="003156B4">
        <w:rPr>
          <w:bCs/>
          <w:iCs/>
          <w:lang w:val="fr-BE"/>
        </w:rPr>
        <w:t xml:space="preserve"> </w:t>
      </w:r>
      <w:r w:rsidR="003156B4" w:rsidRPr="003156B4">
        <w:rPr>
          <w:bCs/>
          <w:iCs/>
          <w:caps/>
          <w:lang w:val="fr-BE"/>
        </w:rPr>
        <w:t>dérogation dans le cadre du Régime de chômage avec complément d’entreprise</w:t>
      </w:r>
      <w:r w:rsidR="003156B4">
        <w:rPr>
          <w:bCs/>
          <w:iCs/>
          <w:lang w:val="fr-BE"/>
        </w:rPr>
        <w:t xml:space="preserve"> </w:t>
      </w:r>
      <w:r w:rsidRPr="003156B4">
        <w:rPr>
          <w:bCs/>
          <w:iCs/>
          <w:lang w:val="fr-BE"/>
        </w:rPr>
        <w:t xml:space="preserve">   </w:t>
      </w:r>
    </w:p>
    <w:p w14:paraId="106A0103" w14:textId="77777777" w:rsidR="002F639E" w:rsidRPr="002F639E" w:rsidRDefault="002F639E" w:rsidP="002F639E">
      <w:pPr>
        <w:rPr>
          <w:lang w:val="fr-BE"/>
        </w:rPr>
      </w:pPr>
    </w:p>
    <w:p w14:paraId="52BF763C" w14:textId="2C804EF2" w:rsidR="009F3A47" w:rsidRPr="00570983" w:rsidRDefault="00C77686" w:rsidP="00613C15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</w:pPr>
      <w:bookmarkStart w:id="11" w:name="_Hlk44448262"/>
      <w:r w:rsidRPr="00570983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>2</w:t>
      </w:r>
      <w:r w:rsidR="00911C7E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>1</w:t>
      </w:r>
      <w:r w:rsidRPr="00570983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 xml:space="preserve">. </w:t>
      </w:r>
      <w:r w:rsidR="003156B4" w:rsidRPr="00570983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>Cette demande d’in</w:t>
      </w:r>
      <w:r w:rsidR="002F639E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>stauration</w:t>
      </w:r>
      <w:r w:rsidR="003156B4" w:rsidRPr="00570983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 xml:space="preserve"> des mesures corona est-elle combinée avec une demande en vue d’obtenir des dérogations </w:t>
      </w:r>
      <w:r w:rsidR="002F639E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 xml:space="preserve">dans le cadre du </w:t>
      </w:r>
      <w:r w:rsidR="003156B4" w:rsidRPr="00570983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>régi</w:t>
      </w:r>
      <w:r w:rsidR="002F639E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>me</w:t>
      </w:r>
      <w:r w:rsidR="003156B4" w:rsidRPr="00570983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 xml:space="preserve"> de chômage avec complément d’entreprise</w:t>
      </w:r>
      <w:r w:rsidR="002F639E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 xml:space="preserve"> (R</w:t>
      </w:r>
      <w:r w:rsidR="00800DA3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 xml:space="preserve">CC) </w:t>
      </w:r>
      <w:r w:rsidR="003156B4" w:rsidRPr="00570983">
        <w:rPr>
          <w:rFonts w:asciiTheme="majorHAnsi" w:eastAsia="MS Gothic" w:hAnsiTheme="majorHAnsi" w:cstheme="majorHAnsi"/>
          <w:b/>
          <w:bCs/>
          <w:sz w:val="24"/>
          <w:szCs w:val="24"/>
          <w:lang w:val="fr-BE"/>
        </w:rPr>
        <w:t xml:space="preserve">? </w:t>
      </w:r>
    </w:p>
    <w:p w14:paraId="23DCEE5E" w14:textId="77777777" w:rsidR="009F3A47" w:rsidRPr="003156B4" w:rsidRDefault="009F3A47" w:rsidP="005C2A0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MS Gothic" w:hAnsiTheme="majorHAnsi" w:cstheme="majorHAnsi"/>
          <w:sz w:val="24"/>
          <w:szCs w:val="24"/>
          <w:lang w:val="fr-BE"/>
        </w:rPr>
      </w:pPr>
    </w:p>
    <w:bookmarkStart w:id="12" w:name="_Hlk49859233"/>
    <w:bookmarkEnd w:id="11"/>
    <w:p w14:paraId="23F48B80" w14:textId="1384473D" w:rsidR="009F3A47" w:rsidRPr="003156B4" w:rsidRDefault="007301A0" w:rsidP="005C2A0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  <w:lang w:val="fr-BE"/>
        </w:rPr>
      </w:pPr>
      <w:sdt>
        <w:sdtPr>
          <w:rPr>
            <w:rFonts w:asciiTheme="majorHAnsi" w:hAnsiTheme="majorHAnsi" w:cstheme="majorHAnsi"/>
            <w:sz w:val="24"/>
            <w:szCs w:val="24"/>
            <w:lang w:val="fr-BE"/>
          </w:rPr>
          <w:id w:val="-71095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3EF">
            <w:rPr>
              <w:rFonts w:ascii="MS Gothic" w:eastAsia="MS Gothic" w:hAnsi="MS Gothic" w:cstheme="majorHAnsi" w:hint="eastAsia"/>
              <w:sz w:val="24"/>
              <w:szCs w:val="24"/>
              <w:lang w:val="fr-BE"/>
            </w:rPr>
            <w:t>☐</w:t>
          </w:r>
        </w:sdtContent>
      </w:sdt>
      <w:r w:rsidR="00C62C5E" w:rsidRPr="003156B4">
        <w:rPr>
          <w:rFonts w:asciiTheme="majorHAnsi" w:eastAsia="MS Gothic" w:hAnsiTheme="majorHAnsi" w:cstheme="majorHAnsi"/>
          <w:sz w:val="24"/>
          <w:szCs w:val="24"/>
          <w:lang w:val="fr-BE"/>
        </w:rPr>
        <w:t xml:space="preserve"> </w:t>
      </w:r>
      <w:r w:rsidR="006C02FF">
        <w:rPr>
          <w:rFonts w:asciiTheme="majorHAnsi" w:eastAsia="MS Gothic" w:hAnsiTheme="majorHAnsi" w:cstheme="majorHAnsi"/>
          <w:sz w:val="24"/>
          <w:szCs w:val="24"/>
          <w:lang w:val="fr-BE"/>
        </w:rPr>
        <w:t>Sans</w:t>
      </w:r>
      <w:r w:rsidR="003156B4">
        <w:rPr>
          <w:rFonts w:asciiTheme="majorHAnsi" w:eastAsia="MS Gothic" w:hAnsiTheme="majorHAnsi" w:cstheme="majorHAnsi"/>
          <w:sz w:val="24"/>
          <w:szCs w:val="24"/>
          <w:lang w:val="fr-BE"/>
        </w:rPr>
        <w:t xml:space="preserve"> dérogation </w:t>
      </w:r>
      <w:r w:rsidR="006C02FF">
        <w:rPr>
          <w:rFonts w:asciiTheme="majorHAnsi" w:eastAsia="MS Gothic" w:hAnsiTheme="majorHAnsi" w:cstheme="majorHAnsi"/>
          <w:sz w:val="24"/>
          <w:szCs w:val="24"/>
          <w:lang w:val="fr-BE"/>
        </w:rPr>
        <w:t xml:space="preserve">en matière de </w:t>
      </w:r>
      <w:r w:rsidR="003156B4">
        <w:rPr>
          <w:rFonts w:asciiTheme="majorHAnsi" w:eastAsia="MS Gothic" w:hAnsiTheme="majorHAnsi" w:cstheme="majorHAnsi"/>
          <w:sz w:val="24"/>
          <w:szCs w:val="24"/>
          <w:lang w:val="fr-BE"/>
        </w:rPr>
        <w:t>RCC</w:t>
      </w:r>
    </w:p>
    <w:p w14:paraId="303F7548" w14:textId="77777777" w:rsidR="009F3A47" w:rsidRPr="003156B4" w:rsidRDefault="009F3A47" w:rsidP="005C2A0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  <w:lang w:val="fr-BE"/>
        </w:rPr>
      </w:pPr>
    </w:p>
    <w:p w14:paraId="6429ADF0" w14:textId="4AB279BD" w:rsidR="005C2A0C" w:rsidRPr="003156B4" w:rsidRDefault="007301A0" w:rsidP="00DE3ACA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fr-BE"/>
        </w:rPr>
      </w:pPr>
      <w:sdt>
        <w:sdtPr>
          <w:rPr>
            <w:rFonts w:asciiTheme="majorHAnsi" w:hAnsiTheme="majorHAnsi" w:cstheme="majorHAnsi"/>
            <w:sz w:val="24"/>
            <w:szCs w:val="24"/>
            <w:lang w:val="fr-BE"/>
          </w:rPr>
          <w:id w:val="56553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5E" w:rsidRPr="003156B4">
            <w:rPr>
              <w:rFonts w:ascii="MS Gothic" w:eastAsia="MS Gothic" w:hAnsi="MS Gothic" w:cstheme="majorHAnsi" w:hint="eastAsia"/>
              <w:sz w:val="24"/>
              <w:szCs w:val="24"/>
              <w:lang w:val="fr-BE"/>
            </w:rPr>
            <w:t>☐</w:t>
          </w:r>
        </w:sdtContent>
      </w:sdt>
      <w:r w:rsidR="005C2A0C" w:rsidRPr="003156B4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6C02FF">
        <w:rPr>
          <w:rFonts w:asciiTheme="majorHAnsi" w:hAnsiTheme="majorHAnsi" w:cstheme="majorHAnsi"/>
          <w:sz w:val="24"/>
          <w:szCs w:val="24"/>
          <w:lang w:val="fr-BE"/>
        </w:rPr>
        <w:t xml:space="preserve">Avec </w:t>
      </w:r>
      <w:r w:rsidR="003156B4" w:rsidRPr="003156B4">
        <w:rPr>
          <w:rFonts w:asciiTheme="majorHAnsi" w:hAnsiTheme="majorHAnsi" w:cstheme="majorHAnsi"/>
          <w:sz w:val="24"/>
          <w:szCs w:val="24"/>
          <w:lang w:val="fr-BE"/>
        </w:rPr>
        <w:t>dérogations</w:t>
      </w:r>
      <w:r w:rsidR="006C02FF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6C02FF">
        <w:rPr>
          <w:rFonts w:asciiTheme="majorHAnsi" w:eastAsia="MS Gothic" w:hAnsiTheme="majorHAnsi" w:cstheme="majorHAnsi"/>
          <w:sz w:val="24"/>
          <w:szCs w:val="24"/>
          <w:lang w:val="fr-BE"/>
        </w:rPr>
        <w:t>en matière de</w:t>
      </w:r>
      <w:r w:rsidR="003156B4" w:rsidRPr="003156B4">
        <w:rPr>
          <w:rFonts w:asciiTheme="majorHAnsi" w:hAnsiTheme="majorHAnsi" w:cstheme="majorHAnsi"/>
          <w:sz w:val="24"/>
          <w:szCs w:val="24"/>
          <w:lang w:val="fr-BE"/>
        </w:rPr>
        <w:t xml:space="preserve"> RCC </w:t>
      </w:r>
      <w:r w:rsidR="003156B4" w:rsidRPr="003156B4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(</w:t>
      </w:r>
      <w:r w:rsidR="002F639E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abaissement </w:t>
      </w:r>
      <w:r w:rsidR="003156B4" w:rsidRPr="003156B4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de l’âge du </w:t>
      </w:r>
      <w:r w:rsidR="003156B4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RCC, réduction du </w:t>
      </w:r>
      <w:r w:rsidR="002F639E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délai de </w:t>
      </w:r>
      <w:r w:rsidR="003156B4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préavis, non remplacement du </w:t>
      </w:r>
      <w:r w:rsidR="006C02FF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chômeur avec complément d’</w:t>
      </w:r>
      <w:r w:rsidR="00DE3ACA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en</w:t>
      </w:r>
      <w:r w:rsidR="006C02FF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treprise)</w:t>
      </w:r>
    </w:p>
    <w:bookmarkEnd w:id="12"/>
    <w:p w14:paraId="46CB8E0C" w14:textId="77777777" w:rsidR="0064621F" w:rsidRPr="003156B4" w:rsidRDefault="0064621F" w:rsidP="00017EBE">
      <w:pPr>
        <w:rPr>
          <w:rFonts w:asciiTheme="majorHAnsi" w:hAnsiTheme="majorHAnsi" w:cstheme="majorHAnsi"/>
          <w:b/>
          <w:bCs/>
          <w:i/>
          <w:iCs/>
          <w:sz w:val="24"/>
          <w:szCs w:val="24"/>
          <w:lang w:val="fr-BE"/>
        </w:rPr>
      </w:pPr>
    </w:p>
    <w:p w14:paraId="7F821C82" w14:textId="1BFA0D1D" w:rsidR="00D95206" w:rsidRDefault="005F0D90" w:rsidP="003E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both"/>
        <w:rPr>
          <w:rFonts w:asciiTheme="majorHAnsi" w:hAnsiTheme="majorHAnsi" w:cstheme="majorHAnsi"/>
          <w:i/>
          <w:iCs/>
          <w:sz w:val="28"/>
          <w:szCs w:val="28"/>
          <w:lang w:val="fr-BE"/>
        </w:rPr>
      </w:pPr>
      <w:r w:rsidRPr="006B547F">
        <w:rPr>
          <w:rFonts w:asciiTheme="majorHAnsi" w:hAnsiTheme="majorHAnsi" w:cstheme="majorHAnsi"/>
          <w:b/>
          <w:bCs/>
          <w:color w:val="FF0000"/>
          <w:lang w:val="fr-BE"/>
        </w:rPr>
        <w:t> </w:t>
      </w:r>
      <w:r w:rsidR="003156B4" w:rsidRPr="006B547F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fr-BE"/>
        </w:rPr>
        <w:t>Important</w:t>
      </w:r>
      <w:r w:rsidR="007B2BB4" w:rsidRPr="006B547F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fr-BE"/>
        </w:rPr>
        <w:t xml:space="preserve"> </w:t>
      </w:r>
      <w:r w:rsidR="00017EBE" w:rsidRPr="006B547F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fr-BE"/>
        </w:rPr>
        <w:t>:</w:t>
      </w:r>
      <w:r w:rsidR="00017EBE" w:rsidRPr="006B547F">
        <w:rPr>
          <w:rFonts w:asciiTheme="majorHAnsi" w:hAnsiTheme="majorHAnsi" w:cstheme="majorHAnsi"/>
          <w:i/>
          <w:iCs/>
          <w:color w:val="FF0000"/>
          <w:sz w:val="28"/>
          <w:szCs w:val="28"/>
          <w:lang w:val="fr-BE"/>
        </w:rPr>
        <w:t xml:space="preserve"> </w:t>
      </w:r>
      <w:r w:rsidR="003156B4" w:rsidRP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>si ces mesures</w:t>
      </w:r>
      <w:r w:rsidR="006B547F">
        <w:rPr>
          <w:rFonts w:asciiTheme="majorHAnsi" w:hAnsiTheme="majorHAnsi" w:cstheme="majorHAnsi"/>
          <w:i/>
          <w:iCs/>
          <w:sz w:val="28"/>
          <w:szCs w:val="28"/>
          <w:lang w:val="fr-BE"/>
        </w:rPr>
        <w:t xml:space="preserve"> </w:t>
      </w:r>
      <w:r w:rsidR="003156B4" w:rsidRP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>sont combinées avec une dema</w:t>
      </w:r>
      <w:r w:rsid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>n</w:t>
      </w:r>
      <w:r w:rsidR="003156B4" w:rsidRP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>de de r</w:t>
      </w:r>
      <w:r w:rsid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>econnaissance</w:t>
      </w:r>
      <w:r w:rsidR="009F1BF2" w:rsidRP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 xml:space="preserve"> </w:t>
      </w:r>
      <w:r w:rsid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 xml:space="preserve">en tant qu’entreprise en difficulté ou en restructuration </w:t>
      </w:r>
      <w:bookmarkStart w:id="13" w:name="_Hlk49859282"/>
      <w:r w:rsidR="003156B4" w:rsidRPr="00DD530C">
        <w:rPr>
          <w:rFonts w:asciiTheme="majorHAnsi" w:hAnsiTheme="majorHAnsi" w:cstheme="majorHAnsi"/>
          <w:i/>
          <w:iCs/>
          <w:sz w:val="28"/>
          <w:szCs w:val="28"/>
          <w:u w:val="single"/>
          <w:lang w:val="fr-BE"/>
        </w:rPr>
        <w:t xml:space="preserve">en vue </w:t>
      </w:r>
      <w:r w:rsidR="003E77ED">
        <w:rPr>
          <w:rFonts w:asciiTheme="majorHAnsi" w:hAnsiTheme="majorHAnsi" w:cstheme="majorHAnsi"/>
          <w:i/>
          <w:iCs/>
          <w:sz w:val="28"/>
          <w:szCs w:val="28"/>
          <w:u w:val="single"/>
          <w:lang w:val="fr-BE"/>
        </w:rPr>
        <w:t>d’abaisser l’âge du RCC</w:t>
      </w:r>
      <w:bookmarkEnd w:id="13"/>
      <w:r w:rsidR="003E77ED">
        <w:rPr>
          <w:rFonts w:asciiTheme="majorHAnsi" w:hAnsiTheme="majorHAnsi" w:cstheme="majorHAnsi"/>
          <w:i/>
          <w:iCs/>
          <w:sz w:val="28"/>
          <w:szCs w:val="28"/>
          <w:u w:val="single"/>
          <w:lang w:val="fr-BE"/>
        </w:rPr>
        <w:t>,</w:t>
      </w:r>
      <w:r w:rsid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 xml:space="preserve"> vous devez, en outre, </w:t>
      </w:r>
      <w:r w:rsidR="003156B4" w:rsidRPr="00DD530C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fr-BE"/>
        </w:rPr>
        <w:t>fournir tous les renseignements</w:t>
      </w:r>
      <w:r w:rsid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>/documents nécessaires pour cette reconnaissance</w:t>
      </w:r>
      <w:r w:rsidR="00D95206">
        <w:rPr>
          <w:rFonts w:asciiTheme="majorHAnsi" w:hAnsiTheme="majorHAnsi" w:cstheme="majorHAnsi"/>
          <w:i/>
          <w:iCs/>
          <w:sz w:val="28"/>
          <w:szCs w:val="28"/>
          <w:lang w:val="fr-BE"/>
        </w:rPr>
        <w:t>.</w:t>
      </w:r>
    </w:p>
    <w:p w14:paraId="6F0C5C1A" w14:textId="31D2CFFE" w:rsidR="00314BD4" w:rsidRPr="003156B4" w:rsidRDefault="009F1BF2" w:rsidP="0001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lang w:val="fr-BE"/>
        </w:rPr>
      </w:pPr>
      <w:r w:rsidRP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 xml:space="preserve"> </w:t>
      </w:r>
      <w:r w:rsidR="003156B4" w:rsidRP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>Vous</w:t>
      </w:r>
      <w:r w:rsid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 xml:space="preserve"> trouverez toutes les informations utiles pour la constitution d’un dossier RCC à l’adresse suivante </w:t>
      </w:r>
      <w:r w:rsidRP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>:</w:t>
      </w:r>
      <w:r w:rsidR="00017EBE" w:rsidRPr="003156B4">
        <w:rPr>
          <w:rFonts w:asciiTheme="majorHAnsi" w:hAnsiTheme="majorHAnsi" w:cstheme="majorHAnsi"/>
          <w:i/>
          <w:iCs/>
          <w:sz w:val="28"/>
          <w:szCs w:val="28"/>
          <w:lang w:val="fr-BE"/>
        </w:rPr>
        <w:t xml:space="preserve">  </w:t>
      </w:r>
      <w:hyperlink r:id="rId9" w:history="1">
        <w:r w:rsidR="003156B4" w:rsidRPr="003156B4">
          <w:rPr>
            <w:rStyle w:val="Hyperlink"/>
            <w:lang w:val="fr-BE"/>
          </w:rPr>
          <w:t>https://emploi.belgique.be/fr/themes/chomage-et-retour-au-travail/chomage-avec-complement-dentreprise</w:t>
        </w:r>
      </w:hyperlink>
      <w:r w:rsidR="003156B4" w:rsidRPr="003156B4">
        <w:rPr>
          <w:lang w:val="fr-BE"/>
        </w:rPr>
        <w:t xml:space="preserve"> </w:t>
      </w:r>
    </w:p>
    <w:p w14:paraId="11265E5C" w14:textId="77777777" w:rsidR="009565EB" w:rsidRPr="003156B4" w:rsidRDefault="009565EB" w:rsidP="0001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  <w:lang w:val="fr-BE"/>
        </w:rPr>
      </w:pPr>
    </w:p>
    <w:p w14:paraId="72C221E6" w14:textId="17BCEF2D" w:rsidR="00D31E7C" w:rsidRPr="00D95206" w:rsidRDefault="00D95206" w:rsidP="00513379">
      <w:pPr>
        <w:rPr>
          <w:rFonts w:asciiTheme="majorHAnsi" w:hAnsiTheme="majorHAnsi" w:cstheme="majorHAnsi"/>
          <w:sz w:val="24"/>
          <w:lang w:val="fr-BE"/>
        </w:rPr>
      </w:pPr>
      <w:r w:rsidRPr="00D95206">
        <w:rPr>
          <w:rFonts w:asciiTheme="majorHAnsi" w:hAnsiTheme="majorHAnsi" w:cstheme="majorHAnsi"/>
          <w:sz w:val="24"/>
          <w:szCs w:val="24"/>
          <w:lang w:val="fr-BE"/>
        </w:rPr>
        <w:t>Je déclare sur l’honneur que ce formulaire a été correctement rem</w:t>
      </w:r>
      <w:r>
        <w:rPr>
          <w:rFonts w:asciiTheme="majorHAnsi" w:hAnsiTheme="majorHAnsi" w:cstheme="majorHAnsi"/>
          <w:sz w:val="24"/>
          <w:szCs w:val="24"/>
          <w:lang w:val="fr-BE"/>
        </w:rPr>
        <w:t>pli.</w:t>
      </w:r>
      <w:r w:rsidR="00570983">
        <w:rPr>
          <w:rFonts w:asciiTheme="majorHAnsi" w:hAnsiTheme="majorHAnsi" w:cstheme="majorHAnsi"/>
          <w:sz w:val="24"/>
          <w:szCs w:val="24"/>
          <w:lang w:val="fr-BE"/>
        </w:rPr>
        <w:br/>
      </w:r>
      <w:r w:rsidR="00513379">
        <w:rPr>
          <w:rFonts w:asciiTheme="majorHAnsi" w:hAnsiTheme="majorHAnsi" w:cstheme="majorHAnsi"/>
          <w:sz w:val="24"/>
          <w:lang w:val="fr-BE"/>
        </w:rPr>
        <w:br/>
      </w:r>
      <w:r w:rsidRPr="00D95206">
        <w:rPr>
          <w:rFonts w:asciiTheme="majorHAnsi" w:hAnsiTheme="majorHAnsi" w:cstheme="majorHAnsi"/>
          <w:sz w:val="24"/>
          <w:lang w:val="fr-BE"/>
        </w:rPr>
        <w:t xml:space="preserve">Rédigé à </w:t>
      </w:r>
      <w:r w:rsidR="00C62C5E" w:rsidRPr="00D95206">
        <w:rPr>
          <w:rFonts w:asciiTheme="majorHAnsi" w:hAnsiTheme="majorHAnsi" w:cstheme="majorHAnsi"/>
          <w:sz w:val="24"/>
          <w:lang w:val="fr-BE"/>
        </w:rPr>
        <w:t xml:space="preserve"> </w:t>
      </w:r>
      <w:r w:rsidR="008F75BC" w:rsidRPr="00613C15">
        <w:rPr>
          <w:rFonts w:asciiTheme="majorHAnsi" w:hAnsiTheme="majorHAnsi" w:cstheme="majorHAnsi"/>
          <w:szCs w:val="20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75BC" w:rsidRPr="00D95206">
        <w:rPr>
          <w:rFonts w:asciiTheme="majorHAnsi" w:hAnsiTheme="majorHAnsi" w:cstheme="majorHAnsi"/>
          <w:szCs w:val="20"/>
          <w:lang w:val="fr-BE"/>
        </w:rPr>
        <w:instrText xml:space="preserve"> FORMTEXT </w:instrText>
      </w:r>
      <w:r w:rsidR="008F75BC" w:rsidRPr="00613C15">
        <w:rPr>
          <w:rFonts w:asciiTheme="majorHAnsi" w:hAnsiTheme="majorHAnsi" w:cstheme="majorHAnsi"/>
          <w:szCs w:val="20"/>
          <w:lang w:val="nl-NL"/>
        </w:rPr>
      </w:r>
      <w:r w:rsidR="008F75BC" w:rsidRPr="00613C15">
        <w:rPr>
          <w:rFonts w:asciiTheme="majorHAnsi" w:hAnsiTheme="majorHAnsi" w:cstheme="majorHAnsi"/>
          <w:szCs w:val="20"/>
          <w:lang w:val="nl-NL"/>
        </w:rPr>
        <w:fldChar w:fldCharType="separate"/>
      </w:r>
      <w:r w:rsidR="008F75BC" w:rsidRPr="00613C15">
        <w:rPr>
          <w:rFonts w:asciiTheme="majorHAnsi" w:hAnsiTheme="majorHAnsi" w:cstheme="majorHAnsi"/>
          <w:szCs w:val="20"/>
          <w:lang w:val="nl-NL"/>
        </w:rPr>
        <w:t> </w:t>
      </w:r>
      <w:r w:rsidR="008F75BC" w:rsidRPr="00613C15">
        <w:rPr>
          <w:rFonts w:asciiTheme="majorHAnsi" w:hAnsiTheme="majorHAnsi" w:cstheme="majorHAnsi"/>
          <w:szCs w:val="20"/>
          <w:lang w:val="nl-NL"/>
        </w:rPr>
        <w:t> </w:t>
      </w:r>
      <w:r w:rsidR="008F75BC" w:rsidRPr="00613C15">
        <w:rPr>
          <w:rFonts w:asciiTheme="majorHAnsi" w:hAnsiTheme="majorHAnsi" w:cstheme="majorHAnsi"/>
          <w:szCs w:val="20"/>
          <w:lang w:val="nl-NL"/>
        </w:rPr>
        <w:t> </w:t>
      </w:r>
      <w:r w:rsidR="008F75BC" w:rsidRPr="00613C15">
        <w:rPr>
          <w:rFonts w:asciiTheme="majorHAnsi" w:hAnsiTheme="majorHAnsi" w:cstheme="majorHAnsi"/>
          <w:szCs w:val="20"/>
          <w:lang w:val="nl-NL"/>
        </w:rPr>
        <w:t> </w:t>
      </w:r>
      <w:r w:rsidR="008F75BC" w:rsidRPr="00613C15">
        <w:rPr>
          <w:rFonts w:asciiTheme="majorHAnsi" w:hAnsiTheme="majorHAnsi" w:cstheme="majorHAnsi"/>
          <w:szCs w:val="20"/>
          <w:lang w:val="nl-NL"/>
        </w:rPr>
        <w:t> </w:t>
      </w:r>
      <w:r w:rsidR="008F75BC" w:rsidRPr="00613C15">
        <w:rPr>
          <w:rFonts w:asciiTheme="majorHAnsi" w:hAnsiTheme="majorHAnsi" w:cstheme="majorHAnsi"/>
          <w:szCs w:val="20"/>
          <w:lang w:val="nl-NL"/>
        </w:rPr>
        <w:fldChar w:fldCharType="end"/>
      </w:r>
      <w:r w:rsidR="008F75BC" w:rsidRPr="00D95206">
        <w:rPr>
          <w:rFonts w:asciiTheme="majorHAnsi" w:hAnsiTheme="majorHAnsi" w:cstheme="majorHAnsi"/>
          <w:szCs w:val="20"/>
          <w:lang w:val="fr-BE"/>
        </w:rPr>
        <w:t xml:space="preserve">  </w:t>
      </w:r>
      <w:r w:rsidR="008E4C8E">
        <w:rPr>
          <w:rFonts w:asciiTheme="majorHAnsi" w:hAnsiTheme="majorHAnsi" w:cstheme="majorHAnsi"/>
          <w:szCs w:val="20"/>
          <w:lang w:val="fr-BE"/>
        </w:rPr>
        <w:t xml:space="preserve">          </w:t>
      </w:r>
      <w:r w:rsidR="00DD530C">
        <w:rPr>
          <w:rFonts w:asciiTheme="majorHAnsi" w:hAnsiTheme="majorHAnsi" w:cstheme="majorHAnsi"/>
          <w:sz w:val="24"/>
          <w:lang w:val="fr-BE"/>
        </w:rPr>
        <w:t>en</w:t>
      </w:r>
      <w:r w:rsidRPr="00D95206">
        <w:rPr>
          <w:rFonts w:asciiTheme="majorHAnsi" w:hAnsiTheme="majorHAnsi" w:cstheme="majorHAnsi"/>
          <w:sz w:val="24"/>
          <w:lang w:val="fr-BE"/>
        </w:rPr>
        <w:t xml:space="preserve"> date du _</w:t>
      </w:r>
      <w:r w:rsidR="00C62C5E" w:rsidRPr="00D95206">
        <w:rPr>
          <w:rFonts w:asciiTheme="majorHAnsi" w:hAnsiTheme="majorHAnsi" w:cstheme="majorHAnsi"/>
          <w:sz w:val="24"/>
          <w:lang w:val="fr-BE"/>
        </w:rPr>
        <w:t xml:space="preserve"> _/_ _/_ _ _ _</w:t>
      </w:r>
      <w:r w:rsidR="00D31E7C" w:rsidRPr="00D95206">
        <w:rPr>
          <w:rFonts w:asciiTheme="majorHAnsi" w:hAnsiTheme="majorHAnsi" w:cstheme="majorHAnsi"/>
          <w:sz w:val="24"/>
          <w:lang w:val="fr-BE"/>
        </w:rPr>
        <w:t xml:space="preserve"> </w:t>
      </w:r>
    </w:p>
    <w:p w14:paraId="7A34DD05" w14:textId="77777777" w:rsidR="003137E0" w:rsidRDefault="00D95206" w:rsidP="001033D1">
      <w:pPr>
        <w:rPr>
          <w:rFonts w:asciiTheme="majorHAnsi" w:hAnsiTheme="majorHAnsi" w:cstheme="majorHAnsi"/>
          <w:sz w:val="24"/>
          <w:lang w:val="fr-BE"/>
        </w:rPr>
      </w:pPr>
      <w:r w:rsidRPr="00D95206">
        <w:rPr>
          <w:rFonts w:asciiTheme="majorHAnsi" w:hAnsiTheme="majorHAnsi" w:cstheme="majorHAnsi"/>
          <w:sz w:val="24"/>
          <w:lang w:val="fr-BE"/>
        </w:rPr>
        <w:t xml:space="preserve">Nom et signature de l’employeur ou de </w:t>
      </w:r>
      <w:r>
        <w:rPr>
          <w:rFonts w:asciiTheme="majorHAnsi" w:hAnsiTheme="majorHAnsi" w:cstheme="majorHAnsi"/>
          <w:sz w:val="24"/>
          <w:lang w:val="fr-BE"/>
        </w:rPr>
        <w:t xml:space="preserve">son mandataire. </w:t>
      </w:r>
    </w:p>
    <w:p w14:paraId="083D337C" w14:textId="5966A1C0" w:rsidR="00C62C5E" w:rsidRPr="00D95206" w:rsidRDefault="00955B5D" w:rsidP="00B009B5">
      <w:pPr>
        <w:jc w:val="both"/>
        <w:rPr>
          <w:lang w:val="fr-BE"/>
        </w:rPr>
      </w:pPr>
      <w:r w:rsidRPr="00D95206">
        <w:rPr>
          <w:rFonts w:asciiTheme="majorHAnsi" w:hAnsiTheme="majorHAnsi" w:cstheme="majorHAnsi"/>
          <w:sz w:val="24"/>
          <w:lang w:val="fr-BE"/>
        </w:rPr>
        <w:br/>
      </w:r>
      <w:r w:rsidR="00D95206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Le </w:t>
      </w:r>
      <w:r w:rsidR="00B009B5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PDF</w:t>
      </w:r>
      <w:r w:rsidR="00D95206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 doit être signé avec l’</w:t>
      </w:r>
      <w:r w:rsidR="00D95206" w:rsidRPr="003137E0">
        <w:rPr>
          <w:rFonts w:asciiTheme="majorHAnsi" w:hAnsiTheme="majorHAnsi" w:cstheme="majorHAnsi"/>
          <w:b/>
          <w:bCs/>
          <w:color w:val="2E74B5" w:themeColor="accent5" w:themeShade="BF"/>
          <w:sz w:val="20"/>
          <w:szCs w:val="20"/>
          <w:lang w:val="fr-BE"/>
        </w:rPr>
        <w:t xml:space="preserve">e-id. </w:t>
      </w:r>
      <w:r w:rsidR="00D95206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Un formulaire de demande signé par papier puis envoyé sous forme de document scanné ne sera pas traité</w:t>
      </w:r>
      <w:r w:rsidRPr="00D95206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.</w:t>
      </w:r>
      <w:r w:rsidRPr="00D95206">
        <w:rPr>
          <w:lang w:val="fr-BE"/>
        </w:rPr>
        <w:t xml:space="preserve"> </w:t>
      </w:r>
    </w:p>
    <w:p w14:paraId="36C32AB2" w14:textId="3CDA7831" w:rsidR="00955B5D" w:rsidRPr="00800DA3" w:rsidRDefault="00D95206" w:rsidP="00B009B5">
      <w:pPr>
        <w:jc w:val="both"/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</w:pPr>
      <w:r w:rsidRPr="00D95206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Tou</w:t>
      </w:r>
      <w:r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tes les informations pratiques sur la signature d’un </w:t>
      </w:r>
      <w:r w:rsidR="00B009B5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PDF</w:t>
      </w:r>
      <w:r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 via l’e-ID so</w:t>
      </w:r>
      <w:r w:rsidR="00B009B5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n</w:t>
      </w:r>
      <w:r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t disponible</w:t>
      </w:r>
      <w:r w:rsidR="00B009B5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s</w:t>
      </w:r>
      <w:r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 sur : </w:t>
      </w:r>
      <w:r w:rsidR="001033D1" w:rsidRPr="00D95206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 </w:t>
      </w:r>
      <w:hyperlink r:id="rId10" w:history="1">
        <w:r w:rsidRPr="00D95206">
          <w:rPr>
            <w:rFonts w:asciiTheme="majorHAnsi" w:hAnsiTheme="majorHAnsi" w:cstheme="majorHAnsi"/>
            <w:color w:val="2E74B5" w:themeColor="accent5" w:themeShade="BF"/>
            <w:sz w:val="20"/>
            <w:szCs w:val="20"/>
            <w:lang w:val="fr-BE"/>
          </w:rPr>
          <w:t>https://eid.belgium.be/fr/signatures-numeriques</w:t>
        </w:r>
      </w:hyperlink>
      <w:r>
        <w:rPr>
          <w:lang w:val="fr-BE"/>
        </w:rPr>
        <w:t xml:space="preserve"> </w:t>
      </w:r>
    </w:p>
    <w:sectPr w:rsidR="00955B5D" w:rsidRPr="00800DA3" w:rsidSect="003D12CB">
      <w:headerReference w:type="default" r:id="rId11"/>
      <w:footerReference w:type="default" r:id="rId12"/>
      <w:pgSz w:w="11906" w:h="16838"/>
      <w:pgMar w:top="2019" w:right="1417" w:bottom="1418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EE9E" w14:textId="77777777" w:rsidR="007301A0" w:rsidRDefault="007301A0" w:rsidP="006A08E8">
      <w:pPr>
        <w:spacing w:after="0" w:line="240" w:lineRule="auto"/>
      </w:pPr>
      <w:r>
        <w:separator/>
      </w:r>
    </w:p>
  </w:endnote>
  <w:endnote w:type="continuationSeparator" w:id="0">
    <w:p w14:paraId="512537EC" w14:textId="77777777" w:rsidR="007301A0" w:rsidRDefault="007301A0" w:rsidP="006A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6619" w14:textId="77777777" w:rsidR="001D5ECE" w:rsidRDefault="001D5ECE">
    <w:pPr>
      <w:pStyle w:val="Voettekst"/>
      <w:jc w:val="center"/>
      <w:rPr>
        <w:color w:val="4472C4" w:themeColor="accent1"/>
        <w:lang w:val="fr-FR"/>
      </w:rPr>
    </w:pPr>
  </w:p>
  <w:p w14:paraId="7A178336" w14:textId="73607FD8" w:rsidR="00D0719D" w:rsidRDefault="00D0719D">
    <w:pPr>
      <w:pStyle w:val="Voettekst"/>
      <w:jc w:val="center"/>
      <w:rPr>
        <w:color w:val="4472C4" w:themeColor="accent1"/>
      </w:rPr>
    </w:pPr>
    <w:r>
      <w:rPr>
        <w:color w:val="4472C4" w:themeColor="accent1"/>
        <w:lang w:val="fr-FR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fr-FR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fr-FR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arabe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fr-FR"/>
      </w:rPr>
      <w:t>2</w:t>
    </w:r>
    <w:r>
      <w:rPr>
        <w:color w:val="4472C4" w:themeColor="accent1"/>
      </w:rPr>
      <w:fldChar w:fldCharType="end"/>
    </w:r>
  </w:p>
  <w:p w14:paraId="73119D6F" w14:textId="77777777" w:rsidR="00D0719D" w:rsidRDefault="00D0719D">
    <w:pPr>
      <w:pStyle w:val="Voettekst"/>
    </w:pPr>
  </w:p>
  <w:p w14:paraId="113E2659" w14:textId="77777777" w:rsidR="00D0719D" w:rsidRDefault="00D0719D"/>
  <w:p w14:paraId="138167ED" w14:textId="77777777" w:rsidR="00D0719D" w:rsidRDefault="00D0719D"/>
  <w:p w14:paraId="409895D4" w14:textId="77777777" w:rsidR="00D0719D" w:rsidRDefault="00D071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9F6A1" w14:textId="77777777" w:rsidR="007301A0" w:rsidRDefault="007301A0" w:rsidP="006A08E8">
      <w:pPr>
        <w:spacing w:after="0" w:line="240" w:lineRule="auto"/>
      </w:pPr>
      <w:r>
        <w:separator/>
      </w:r>
    </w:p>
  </w:footnote>
  <w:footnote w:type="continuationSeparator" w:id="0">
    <w:p w14:paraId="6AC04054" w14:textId="77777777" w:rsidR="007301A0" w:rsidRDefault="007301A0" w:rsidP="006A08E8">
      <w:pPr>
        <w:spacing w:after="0" w:line="240" w:lineRule="auto"/>
      </w:pPr>
      <w:r>
        <w:continuationSeparator/>
      </w:r>
    </w:p>
  </w:footnote>
  <w:footnote w:id="1">
    <w:p w14:paraId="1C4F7E9D" w14:textId="210BA23D" w:rsidR="00D0719D" w:rsidRPr="00D0719D" w:rsidRDefault="00D0719D" w:rsidP="001C2A3F">
      <w:pPr>
        <w:pStyle w:val="Voetnoottekst"/>
        <w:rPr>
          <w:color w:val="00B050"/>
          <w:lang w:val="fr-BE"/>
        </w:rPr>
      </w:pPr>
      <w:r>
        <w:rPr>
          <w:rStyle w:val="Voetnootmarkering"/>
        </w:rPr>
        <w:footnoteRef/>
      </w:r>
      <w:r w:rsidRPr="00D0719D">
        <w:rPr>
          <w:lang w:val="fr-BE"/>
        </w:rPr>
        <w:t xml:space="preserve">  </w:t>
      </w:r>
      <w:r w:rsidRPr="00D0719D">
        <w:rPr>
          <w:rFonts w:asciiTheme="majorHAnsi" w:hAnsiTheme="majorHAnsi" w:cstheme="majorHAnsi"/>
          <w:color w:val="2E74B5" w:themeColor="accent5" w:themeShade="BF"/>
          <w:lang w:val="fr-BE"/>
        </w:rPr>
        <w:t>I</w:t>
      </w:r>
      <w:r>
        <w:rPr>
          <w:rFonts w:asciiTheme="majorHAnsi" w:hAnsiTheme="majorHAnsi" w:cstheme="majorHAnsi"/>
          <w:color w:val="2E74B5" w:themeColor="accent5" w:themeShade="BF"/>
          <w:lang w:val="fr-BE"/>
        </w:rPr>
        <w:t xml:space="preserve">l </w:t>
      </w:r>
      <w:r w:rsidRPr="00D0719D">
        <w:rPr>
          <w:rFonts w:asciiTheme="majorHAnsi" w:hAnsiTheme="majorHAnsi" w:cstheme="majorHAnsi"/>
          <w:color w:val="2E74B5" w:themeColor="accent5" w:themeShade="BF"/>
          <w:lang w:val="fr-BE"/>
        </w:rPr>
        <w:t>est tenu compte d</w:t>
      </w:r>
      <w:r>
        <w:rPr>
          <w:rFonts w:asciiTheme="majorHAnsi" w:hAnsiTheme="majorHAnsi" w:cstheme="majorHAnsi"/>
          <w:color w:val="2E74B5" w:themeColor="accent5" w:themeShade="BF"/>
          <w:lang w:val="fr-BE"/>
        </w:rPr>
        <w:t xml:space="preserve">u nombre de travailleurs </w:t>
      </w:r>
      <w:r w:rsidR="008F33EF">
        <w:rPr>
          <w:rFonts w:asciiTheme="majorHAnsi" w:hAnsiTheme="majorHAnsi" w:cstheme="majorHAnsi"/>
          <w:color w:val="2E74B5" w:themeColor="accent5" w:themeShade="BF"/>
          <w:lang w:val="fr-BE"/>
        </w:rPr>
        <w:t>occupés</w:t>
      </w:r>
      <w:r>
        <w:rPr>
          <w:rFonts w:asciiTheme="majorHAnsi" w:hAnsiTheme="majorHAnsi" w:cstheme="majorHAnsi"/>
          <w:color w:val="2E74B5" w:themeColor="accent5" w:themeShade="BF"/>
          <w:lang w:val="fr-BE"/>
        </w:rPr>
        <w:t xml:space="preserve"> en moyenne dans l’entreprise (=UTE) au cours de l’année civile précédant le licenciement collectif. Les travailleurs sous contrat à durée déterminé</w:t>
      </w:r>
      <w:r w:rsidR="008F33EF">
        <w:rPr>
          <w:rFonts w:asciiTheme="majorHAnsi" w:hAnsiTheme="majorHAnsi" w:cstheme="majorHAnsi"/>
          <w:color w:val="2E74B5" w:themeColor="accent5" w:themeShade="BF"/>
          <w:lang w:val="fr-BE"/>
        </w:rPr>
        <w:t>e</w:t>
      </w:r>
      <w:r>
        <w:rPr>
          <w:rFonts w:asciiTheme="majorHAnsi" w:hAnsiTheme="majorHAnsi" w:cstheme="majorHAnsi"/>
          <w:color w:val="2E74B5" w:themeColor="accent5" w:themeShade="BF"/>
          <w:lang w:val="fr-BE"/>
        </w:rPr>
        <w:t xml:space="preserve"> ne sont pas pris en compte sauf, en cas de résiliation anticipée du contrat dans le cadre du licenciement collectif. </w:t>
      </w:r>
    </w:p>
    <w:p w14:paraId="67B49624" w14:textId="50F684BF" w:rsidR="00D0719D" w:rsidRPr="00D0719D" w:rsidRDefault="00D0719D">
      <w:pPr>
        <w:pStyle w:val="Voetnoottekst"/>
        <w:rPr>
          <w:color w:val="00B050"/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65ED" w14:textId="54FD9875" w:rsidR="00D0719D" w:rsidRDefault="00E97CF7" w:rsidP="00E97CF7">
    <w:pPr>
      <w:pStyle w:val="Koptekst"/>
      <w:tabs>
        <w:tab w:val="clear" w:pos="4536"/>
      </w:tabs>
    </w:pPr>
    <w:r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58240" behindDoc="0" locked="0" layoutInCell="1" allowOverlap="1" wp14:anchorId="6C46ECD6" wp14:editId="4379B5B4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2081530" cy="975360"/>
          <wp:effectExtent l="0" t="0" r="0" b="0"/>
          <wp:wrapNone/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ACC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eastAsia="nl-BE"/>
      </w:rPr>
      <w:drawing>
        <wp:inline distT="0" distB="0" distL="0" distR="0" wp14:anchorId="32835005" wp14:editId="6C4AC303">
          <wp:extent cx="2219325" cy="581025"/>
          <wp:effectExtent l="0" t="0" r="9525" b="9525"/>
          <wp:docPr id="6" name="Afbeelding 14" descr="DAX-S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DAX-SP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B3A1C" w14:textId="77777777" w:rsidR="00D0719D" w:rsidRDefault="00D0719D"/>
  <w:p w14:paraId="23223054" w14:textId="77777777" w:rsidR="00D0719D" w:rsidRDefault="00D0719D"/>
  <w:p w14:paraId="5F71367D" w14:textId="77777777" w:rsidR="00D0719D" w:rsidRDefault="00D071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8BF"/>
    <w:multiLevelType w:val="hybridMultilevel"/>
    <w:tmpl w:val="D1B0F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A0C"/>
    <w:multiLevelType w:val="hybridMultilevel"/>
    <w:tmpl w:val="9C108C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4D4"/>
    <w:multiLevelType w:val="hybridMultilevel"/>
    <w:tmpl w:val="1E248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AB7"/>
    <w:multiLevelType w:val="hybridMultilevel"/>
    <w:tmpl w:val="4F1A24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3CE"/>
    <w:multiLevelType w:val="hybridMultilevel"/>
    <w:tmpl w:val="4BF2DBD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6AA3"/>
    <w:multiLevelType w:val="singleLevel"/>
    <w:tmpl w:val="9F4EE396"/>
    <w:lvl w:ilvl="0">
      <w:start w:val="6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58B2B91"/>
    <w:multiLevelType w:val="hybridMultilevel"/>
    <w:tmpl w:val="1DAEF7DC"/>
    <w:lvl w:ilvl="0" w:tplc="C344C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0C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6523"/>
    <w:multiLevelType w:val="hybridMultilevel"/>
    <w:tmpl w:val="9558B4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63895"/>
    <w:multiLevelType w:val="hybridMultilevel"/>
    <w:tmpl w:val="EC88C8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2DD7"/>
    <w:multiLevelType w:val="hybridMultilevel"/>
    <w:tmpl w:val="881652FC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3329F1"/>
    <w:multiLevelType w:val="hybridMultilevel"/>
    <w:tmpl w:val="D8549704"/>
    <w:lvl w:ilvl="0" w:tplc="0813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E132C"/>
    <w:multiLevelType w:val="multilevel"/>
    <w:tmpl w:val="52FE75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B2B87"/>
    <w:multiLevelType w:val="hybridMultilevel"/>
    <w:tmpl w:val="33AEE590"/>
    <w:lvl w:ilvl="0" w:tplc="4648B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9363A"/>
    <w:multiLevelType w:val="hybridMultilevel"/>
    <w:tmpl w:val="F8124F3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E6DF8"/>
    <w:multiLevelType w:val="hybridMultilevel"/>
    <w:tmpl w:val="056A108C"/>
    <w:lvl w:ilvl="0" w:tplc="080C0011">
      <w:start w:val="1"/>
      <w:numFmt w:val="decimal"/>
      <w:lvlText w:val="%1)"/>
      <w:lvlJc w:val="left"/>
      <w:pPr>
        <w:ind w:left="3708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4428" w:hanging="360"/>
      </w:pPr>
    </w:lvl>
    <w:lvl w:ilvl="2" w:tplc="080C001B" w:tentative="1">
      <w:start w:val="1"/>
      <w:numFmt w:val="lowerRoman"/>
      <w:lvlText w:val="%3."/>
      <w:lvlJc w:val="right"/>
      <w:pPr>
        <w:ind w:left="5148" w:hanging="180"/>
      </w:pPr>
    </w:lvl>
    <w:lvl w:ilvl="3" w:tplc="080C000F" w:tentative="1">
      <w:start w:val="1"/>
      <w:numFmt w:val="decimal"/>
      <w:lvlText w:val="%4."/>
      <w:lvlJc w:val="left"/>
      <w:pPr>
        <w:ind w:left="5868" w:hanging="360"/>
      </w:pPr>
    </w:lvl>
    <w:lvl w:ilvl="4" w:tplc="080C0019" w:tentative="1">
      <w:start w:val="1"/>
      <w:numFmt w:val="lowerLetter"/>
      <w:lvlText w:val="%5."/>
      <w:lvlJc w:val="left"/>
      <w:pPr>
        <w:ind w:left="6588" w:hanging="360"/>
      </w:pPr>
    </w:lvl>
    <w:lvl w:ilvl="5" w:tplc="080C001B" w:tentative="1">
      <w:start w:val="1"/>
      <w:numFmt w:val="lowerRoman"/>
      <w:lvlText w:val="%6."/>
      <w:lvlJc w:val="right"/>
      <w:pPr>
        <w:ind w:left="7308" w:hanging="180"/>
      </w:pPr>
    </w:lvl>
    <w:lvl w:ilvl="6" w:tplc="080C000F" w:tentative="1">
      <w:start w:val="1"/>
      <w:numFmt w:val="decimal"/>
      <w:lvlText w:val="%7."/>
      <w:lvlJc w:val="left"/>
      <w:pPr>
        <w:ind w:left="8028" w:hanging="360"/>
      </w:pPr>
    </w:lvl>
    <w:lvl w:ilvl="7" w:tplc="080C0019" w:tentative="1">
      <w:start w:val="1"/>
      <w:numFmt w:val="lowerLetter"/>
      <w:lvlText w:val="%8."/>
      <w:lvlJc w:val="left"/>
      <w:pPr>
        <w:ind w:left="8748" w:hanging="360"/>
      </w:pPr>
    </w:lvl>
    <w:lvl w:ilvl="8" w:tplc="080C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5" w15:restartNumberingAfterBreak="0">
    <w:nsid w:val="3D07740F"/>
    <w:multiLevelType w:val="multilevel"/>
    <w:tmpl w:val="70F61EF8"/>
    <w:lvl w:ilvl="0">
      <w:start w:val="2"/>
      <w:numFmt w:val="upperRoman"/>
      <w:lvlText w:val="%1.D."/>
      <w:legacy w:legacy="1" w:legacySpace="0" w:legacyIndent="567"/>
      <w:lvlJc w:val="left"/>
      <w:pPr>
        <w:ind w:left="567" w:hanging="567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6" w15:restartNumberingAfterBreak="0">
    <w:nsid w:val="41AA49AC"/>
    <w:multiLevelType w:val="hybridMultilevel"/>
    <w:tmpl w:val="BECE84DC"/>
    <w:lvl w:ilvl="0" w:tplc="A4524F2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D5B1E"/>
    <w:multiLevelType w:val="hybridMultilevel"/>
    <w:tmpl w:val="7D7C6614"/>
    <w:lvl w:ilvl="0" w:tplc="B922E6A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A3958"/>
    <w:multiLevelType w:val="hybridMultilevel"/>
    <w:tmpl w:val="19285D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45F1"/>
    <w:multiLevelType w:val="hybridMultilevel"/>
    <w:tmpl w:val="FEA0D9CA"/>
    <w:lvl w:ilvl="0" w:tplc="0813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0" w15:restartNumberingAfterBreak="0">
    <w:nsid w:val="4DC66CAB"/>
    <w:multiLevelType w:val="hybridMultilevel"/>
    <w:tmpl w:val="77E06C8A"/>
    <w:lvl w:ilvl="0" w:tplc="0813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1" w15:restartNumberingAfterBreak="0">
    <w:nsid w:val="529B5B8E"/>
    <w:multiLevelType w:val="hybridMultilevel"/>
    <w:tmpl w:val="51627CB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E4E14"/>
    <w:multiLevelType w:val="hybridMultilevel"/>
    <w:tmpl w:val="356CBF94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14" w:hanging="360"/>
      </w:pPr>
    </w:lvl>
    <w:lvl w:ilvl="2" w:tplc="0813001B" w:tentative="1">
      <w:start w:val="1"/>
      <w:numFmt w:val="lowerRoman"/>
      <w:lvlText w:val="%3."/>
      <w:lvlJc w:val="right"/>
      <w:pPr>
        <w:ind w:left="1734" w:hanging="180"/>
      </w:pPr>
    </w:lvl>
    <w:lvl w:ilvl="3" w:tplc="0813000F" w:tentative="1">
      <w:start w:val="1"/>
      <w:numFmt w:val="decimal"/>
      <w:lvlText w:val="%4."/>
      <w:lvlJc w:val="left"/>
      <w:pPr>
        <w:ind w:left="2454" w:hanging="360"/>
      </w:pPr>
    </w:lvl>
    <w:lvl w:ilvl="4" w:tplc="08130019" w:tentative="1">
      <w:start w:val="1"/>
      <w:numFmt w:val="lowerLetter"/>
      <w:lvlText w:val="%5."/>
      <w:lvlJc w:val="left"/>
      <w:pPr>
        <w:ind w:left="3174" w:hanging="360"/>
      </w:pPr>
    </w:lvl>
    <w:lvl w:ilvl="5" w:tplc="0813001B" w:tentative="1">
      <w:start w:val="1"/>
      <w:numFmt w:val="lowerRoman"/>
      <w:lvlText w:val="%6."/>
      <w:lvlJc w:val="right"/>
      <w:pPr>
        <w:ind w:left="3894" w:hanging="180"/>
      </w:pPr>
    </w:lvl>
    <w:lvl w:ilvl="6" w:tplc="0813000F" w:tentative="1">
      <w:start w:val="1"/>
      <w:numFmt w:val="decimal"/>
      <w:lvlText w:val="%7."/>
      <w:lvlJc w:val="left"/>
      <w:pPr>
        <w:ind w:left="4614" w:hanging="360"/>
      </w:pPr>
    </w:lvl>
    <w:lvl w:ilvl="7" w:tplc="08130019" w:tentative="1">
      <w:start w:val="1"/>
      <w:numFmt w:val="lowerLetter"/>
      <w:lvlText w:val="%8."/>
      <w:lvlJc w:val="left"/>
      <w:pPr>
        <w:ind w:left="5334" w:hanging="360"/>
      </w:pPr>
    </w:lvl>
    <w:lvl w:ilvl="8" w:tplc="08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614D1EE3"/>
    <w:multiLevelType w:val="hybridMultilevel"/>
    <w:tmpl w:val="6250353A"/>
    <w:lvl w:ilvl="0" w:tplc="54BE84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E55BF"/>
    <w:multiLevelType w:val="hybridMultilevel"/>
    <w:tmpl w:val="C3CA8FAC"/>
    <w:lvl w:ilvl="0" w:tplc="20D4DDF6">
      <w:start w:val="1"/>
      <w:numFmt w:val="bullet"/>
      <w:lvlText w:val="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5E5"/>
    <w:multiLevelType w:val="hybridMultilevel"/>
    <w:tmpl w:val="50CC16F0"/>
    <w:lvl w:ilvl="0" w:tplc="0813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1"/>
  </w:num>
  <w:num w:numId="5">
    <w:abstractNumId w:val="18"/>
  </w:num>
  <w:num w:numId="6">
    <w:abstractNumId w:val="3"/>
  </w:num>
  <w:num w:numId="7">
    <w:abstractNumId w:val="10"/>
  </w:num>
  <w:num w:numId="8">
    <w:abstractNumId w:val="25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23"/>
  </w:num>
  <w:num w:numId="16">
    <w:abstractNumId w:val="4"/>
  </w:num>
  <w:num w:numId="17">
    <w:abstractNumId w:val="14"/>
  </w:num>
  <w:num w:numId="18">
    <w:abstractNumId w:val="16"/>
  </w:num>
  <w:num w:numId="19">
    <w:abstractNumId w:val="5"/>
    <w:lvlOverride w:ilvl="0">
      <w:startOverride w:val="6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0"/>
  </w:num>
  <w:num w:numId="23">
    <w:abstractNumId w:val="8"/>
  </w:num>
  <w:num w:numId="24">
    <w:abstractNumId w:val="19"/>
  </w:num>
  <w:num w:numId="25">
    <w:abstractNumId w:val="11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AD"/>
    <w:rsid w:val="00017EBE"/>
    <w:rsid w:val="00037DE5"/>
    <w:rsid w:val="00047711"/>
    <w:rsid w:val="000530D1"/>
    <w:rsid w:val="00053E12"/>
    <w:rsid w:val="00055999"/>
    <w:rsid w:val="00061199"/>
    <w:rsid w:val="000621F6"/>
    <w:rsid w:val="00071E5F"/>
    <w:rsid w:val="000730D7"/>
    <w:rsid w:val="00075C94"/>
    <w:rsid w:val="000865CF"/>
    <w:rsid w:val="0009686B"/>
    <w:rsid w:val="000A6AE4"/>
    <w:rsid w:val="000B00E0"/>
    <w:rsid w:val="000B17EE"/>
    <w:rsid w:val="000B21E3"/>
    <w:rsid w:val="000C7950"/>
    <w:rsid w:val="000D0E2A"/>
    <w:rsid w:val="001033D1"/>
    <w:rsid w:val="001034AD"/>
    <w:rsid w:val="00122E96"/>
    <w:rsid w:val="0013180C"/>
    <w:rsid w:val="00134163"/>
    <w:rsid w:val="00170AC6"/>
    <w:rsid w:val="00181670"/>
    <w:rsid w:val="001B5FA0"/>
    <w:rsid w:val="001B653C"/>
    <w:rsid w:val="001C1952"/>
    <w:rsid w:val="001C2409"/>
    <w:rsid w:val="001C2A3F"/>
    <w:rsid w:val="001C4EA0"/>
    <w:rsid w:val="001D5ECE"/>
    <w:rsid w:val="001D75BE"/>
    <w:rsid w:val="001F2E55"/>
    <w:rsid w:val="00202016"/>
    <w:rsid w:val="00204D25"/>
    <w:rsid w:val="0024113B"/>
    <w:rsid w:val="00242168"/>
    <w:rsid w:val="00242A3A"/>
    <w:rsid w:val="00247C6B"/>
    <w:rsid w:val="002644A0"/>
    <w:rsid w:val="0027570D"/>
    <w:rsid w:val="002804F9"/>
    <w:rsid w:val="002863CF"/>
    <w:rsid w:val="002A0CC8"/>
    <w:rsid w:val="002E2B2D"/>
    <w:rsid w:val="002E786D"/>
    <w:rsid w:val="002F639E"/>
    <w:rsid w:val="002F7EA3"/>
    <w:rsid w:val="003137E0"/>
    <w:rsid w:val="00314AB9"/>
    <w:rsid w:val="00314BD4"/>
    <w:rsid w:val="003156B4"/>
    <w:rsid w:val="00325027"/>
    <w:rsid w:val="00331B20"/>
    <w:rsid w:val="0033297B"/>
    <w:rsid w:val="003978FA"/>
    <w:rsid w:val="003B1E6B"/>
    <w:rsid w:val="003C4CF8"/>
    <w:rsid w:val="003C57C1"/>
    <w:rsid w:val="003D12CB"/>
    <w:rsid w:val="003E67C0"/>
    <w:rsid w:val="003E77ED"/>
    <w:rsid w:val="003F72D5"/>
    <w:rsid w:val="003F72E8"/>
    <w:rsid w:val="00404AAF"/>
    <w:rsid w:val="00425705"/>
    <w:rsid w:val="00426D68"/>
    <w:rsid w:val="00426EE0"/>
    <w:rsid w:val="0043430A"/>
    <w:rsid w:val="00441B49"/>
    <w:rsid w:val="0049363B"/>
    <w:rsid w:val="004A656B"/>
    <w:rsid w:val="004C03E3"/>
    <w:rsid w:val="004F0E61"/>
    <w:rsid w:val="004F1F23"/>
    <w:rsid w:val="00502CA4"/>
    <w:rsid w:val="00513379"/>
    <w:rsid w:val="0052089B"/>
    <w:rsid w:val="00547296"/>
    <w:rsid w:val="0054738B"/>
    <w:rsid w:val="00570983"/>
    <w:rsid w:val="0059087E"/>
    <w:rsid w:val="005B55AC"/>
    <w:rsid w:val="005C2A0C"/>
    <w:rsid w:val="005D00DF"/>
    <w:rsid w:val="005E3693"/>
    <w:rsid w:val="005F0D90"/>
    <w:rsid w:val="005F36B4"/>
    <w:rsid w:val="005F3950"/>
    <w:rsid w:val="005F64B1"/>
    <w:rsid w:val="00613C15"/>
    <w:rsid w:val="006352D7"/>
    <w:rsid w:val="00645A99"/>
    <w:rsid w:val="0064621F"/>
    <w:rsid w:val="00661349"/>
    <w:rsid w:val="006620F3"/>
    <w:rsid w:val="00672364"/>
    <w:rsid w:val="0067523B"/>
    <w:rsid w:val="00683323"/>
    <w:rsid w:val="00691B13"/>
    <w:rsid w:val="00697FD5"/>
    <w:rsid w:val="006A08E8"/>
    <w:rsid w:val="006A66B9"/>
    <w:rsid w:val="006B547F"/>
    <w:rsid w:val="006C02FF"/>
    <w:rsid w:val="006C2463"/>
    <w:rsid w:val="006C2CDC"/>
    <w:rsid w:val="006F2E63"/>
    <w:rsid w:val="0071029A"/>
    <w:rsid w:val="00711ED1"/>
    <w:rsid w:val="007301A0"/>
    <w:rsid w:val="007427BB"/>
    <w:rsid w:val="00752F89"/>
    <w:rsid w:val="00757145"/>
    <w:rsid w:val="00761581"/>
    <w:rsid w:val="00765679"/>
    <w:rsid w:val="00770687"/>
    <w:rsid w:val="007A1046"/>
    <w:rsid w:val="007B2BB4"/>
    <w:rsid w:val="007C175A"/>
    <w:rsid w:val="007C2ADD"/>
    <w:rsid w:val="007C6A09"/>
    <w:rsid w:val="007D00E9"/>
    <w:rsid w:val="007E3D62"/>
    <w:rsid w:val="007E6655"/>
    <w:rsid w:val="00800DA3"/>
    <w:rsid w:val="0080278E"/>
    <w:rsid w:val="0081138C"/>
    <w:rsid w:val="00816C79"/>
    <w:rsid w:val="008233CF"/>
    <w:rsid w:val="00836B39"/>
    <w:rsid w:val="00837E7E"/>
    <w:rsid w:val="00841570"/>
    <w:rsid w:val="00850BAE"/>
    <w:rsid w:val="00867A89"/>
    <w:rsid w:val="00870A8C"/>
    <w:rsid w:val="00880AE1"/>
    <w:rsid w:val="008A5601"/>
    <w:rsid w:val="008D291E"/>
    <w:rsid w:val="008E4C8E"/>
    <w:rsid w:val="008F33EF"/>
    <w:rsid w:val="008F75BC"/>
    <w:rsid w:val="00911C7E"/>
    <w:rsid w:val="00914985"/>
    <w:rsid w:val="00920A9E"/>
    <w:rsid w:val="0092429B"/>
    <w:rsid w:val="00926F82"/>
    <w:rsid w:val="0095258E"/>
    <w:rsid w:val="00953377"/>
    <w:rsid w:val="00955B5D"/>
    <w:rsid w:val="009565EB"/>
    <w:rsid w:val="009701CC"/>
    <w:rsid w:val="009707D3"/>
    <w:rsid w:val="00970F9D"/>
    <w:rsid w:val="00974EDB"/>
    <w:rsid w:val="009764F1"/>
    <w:rsid w:val="00976F4B"/>
    <w:rsid w:val="009A697B"/>
    <w:rsid w:val="009E32AA"/>
    <w:rsid w:val="009F1BF2"/>
    <w:rsid w:val="009F3A47"/>
    <w:rsid w:val="009F5062"/>
    <w:rsid w:val="00A063E8"/>
    <w:rsid w:val="00A153C4"/>
    <w:rsid w:val="00A20015"/>
    <w:rsid w:val="00A217A2"/>
    <w:rsid w:val="00A5259C"/>
    <w:rsid w:val="00A647ED"/>
    <w:rsid w:val="00A75F11"/>
    <w:rsid w:val="00AA4510"/>
    <w:rsid w:val="00AC1DD6"/>
    <w:rsid w:val="00AC2B3D"/>
    <w:rsid w:val="00AE264B"/>
    <w:rsid w:val="00B009B5"/>
    <w:rsid w:val="00B00C79"/>
    <w:rsid w:val="00B07A1E"/>
    <w:rsid w:val="00B34DED"/>
    <w:rsid w:val="00B372A1"/>
    <w:rsid w:val="00B4268F"/>
    <w:rsid w:val="00B447C3"/>
    <w:rsid w:val="00B85446"/>
    <w:rsid w:val="00BC4A86"/>
    <w:rsid w:val="00BF117E"/>
    <w:rsid w:val="00BF2095"/>
    <w:rsid w:val="00BF3AE4"/>
    <w:rsid w:val="00BF7F86"/>
    <w:rsid w:val="00C22785"/>
    <w:rsid w:val="00C247D9"/>
    <w:rsid w:val="00C475A6"/>
    <w:rsid w:val="00C55351"/>
    <w:rsid w:val="00C61A62"/>
    <w:rsid w:val="00C62C5E"/>
    <w:rsid w:val="00C70B77"/>
    <w:rsid w:val="00C72A19"/>
    <w:rsid w:val="00C770F8"/>
    <w:rsid w:val="00C77686"/>
    <w:rsid w:val="00C81B3E"/>
    <w:rsid w:val="00C820DD"/>
    <w:rsid w:val="00C85808"/>
    <w:rsid w:val="00C85DEE"/>
    <w:rsid w:val="00CA2D0A"/>
    <w:rsid w:val="00CB7527"/>
    <w:rsid w:val="00CE0B91"/>
    <w:rsid w:val="00CE5217"/>
    <w:rsid w:val="00D01B5A"/>
    <w:rsid w:val="00D0719D"/>
    <w:rsid w:val="00D21EEE"/>
    <w:rsid w:val="00D31E7C"/>
    <w:rsid w:val="00D37633"/>
    <w:rsid w:val="00D434DD"/>
    <w:rsid w:val="00D661BB"/>
    <w:rsid w:val="00D821A9"/>
    <w:rsid w:val="00D84732"/>
    <w:rsid w:val="00D86214"/>
    <w:rsid w:val="00D937A3"/>
    <w:rsid w:val="00D93A7A"/>
    <w:rsid w:val="00D95206"/>
    <w:rsid w:val="00DC0F7B"/>
    <w:rsid w:val="00DD3BBE"/>
    <w:rsid w:val="00DD530C"/>
    <w:rsid w:val="00DE2872"/>
    <w:rsid w:val="00DE3ACA"/>
    <w:rsid w:val="00DF7067"/>
    <w:rsid w:val="00E11751"/>
    <w:rsid w:val="00E13F76"/>
    <w:rsid w:val="00E149E7"/>
    <w:rsid w:val="00E25EB0"/>
    <w:rsid w:val="00E43E7A"/>
    <w:rsid w:val="00E5295B"/>
    <w:rsid w:val="00E7380A"/>
    <w:rsid w:val="00E8499E"/>
    <w:rsid w:val="00E9209F"/>
    <w:rsid w:val="00E941F1"/>
    <w:rsid w:val="00E97CF7"/>
    <w:rsid w:val="00EA4AFE"/>
    <w:rsid w:val="00EB2CF6"/>
    <w:rsid w:val="00EC5C43"/>
    <w:rsid w:val="00ED5CD4"/>
    <w:rsid w:val="00ED705B"/>
    <w:rsid w:val="00EE51FD"/>
    <w:rsid w:val="00F32F62"/>
    <w:rsid w:val="00F43FE1"/>
    <w:rsid w:val="00F46266"/>
    <w:rsid w:val="00F7408C"/>
    <w:rsid w:val="00F82C9C"/>
    <w:rsid w:val="00F87B62"/>
    <w:rsid w:val="00FA5D3F"/>
    <w:rsid w:val="00FC5BAF"/>
    <w:rsid w:val="00FE7FAD"/>
    <w:rsid w:val="00FF0815"/>
    <w:rsid w:val="00FF73D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BE2B"/>
  <w15:chartTrackingRefBased/>
  <w15:docId w15:val="{367360DA-52FB-4BB9-BE9A-DC96897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F2095"/>
  </w:style>
  <w:style w:type="paragraph" w:styleId="Kop1">
    <w:name w:val="heading 1"/>
    <w:basedOn w:val="Standaard"/>
    <w:next w:val="Standaard"/>
    <w:link w:val="Kop1Char"/>
    <w:uiPriority w:val="9"/>
    <w:qFormat/>
    <w:rsid w:val="00D4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3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7F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1B4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A1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5705"/>
    <w:rPr>
      <w:color w:val="605E5C"/>
      <w:shd w:val="clear" w:color="auto" w:fill="E1DFDD"/>
    </w:rPr>
  </w:style>
  <w:style w:type="paragraph" w:styleId="Plattetekstinspringen">
    <w:name w:val="Body Text Indent"/>
    <w:basedOn w:val="Standaard"/>
    <w:link w:val="PlattetekstinspringenChar"/>
    <w:unhideWhenUsed/>
    <w:rsid w:val="00D31E7C"/>
    <w:pPr>
      <w:spacing w:after="240" w:line="240" w:lineRule="exact"/>
    </w:pPr>
    <w:rPr>
      <w:rFonts w:ascii="Verdana" w:eastAsia="Times New Roman" w:hAnsi="Verdana" w:cs="Times New Roman"/>
      <w:sz w:val="20"/>
      <w:szCs w:val="24"/>
      <w:lang w:val="fr-FR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31E7C"/>
    <w:rPr>
      <w:rFonts w:ascii="Verdana" w:eastAsia="Times New Roman" w:hAnsi="Verdana" w:cs="Times New Roman"/>
      <w:sz w:val="20"/>
      <w:szCs w:val="24"/>
      <w:lang w:val="fr-FR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A08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08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A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08E8"/>
  </w:style>
  <w:style w:type="paragraph" w:styleId="Voettekst">
    <w:name w:val="footer"/>
    <w:basedOn w:val="Standaard"/>
    <w:link w:val="VoettekstChar"/>
    <w:uiPriority w:val="99"/>
    <w:unhideWhenUsed/>
    <w:rsid w:val="006A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08E8"/>
  </w:style>
  <w:style w:type="paragraph" w:styleId="Voetnoottekst">
    <w:name w:val="footnote text"/>
    <w:basedOn w:val="Standaard"/>
    <w:link w:val="VoetnoottekstChar"/>
    <w:uiPriority w:val="99"/>
    <w:unhideWhenUsed/>
    <w:rsid w:val="00DD3BB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D3BB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3BB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4A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4A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4A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4A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4AA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04AAF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5C2A0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7E7E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43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43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242A3A"/>
    <w:rPr>
      <w:b/>
      <w:bCs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C195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C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1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4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4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13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2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i.belgique.be/fr/actualites/introduisez-vos-cct-en-ligne-des-present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id.belgium.be/fr/signatures-numeriq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loi.belgique.be/fr/themes/chomage-et-retour-au-travail/chomage-avec-complement-dentrepri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2B2D-8A2C-4480-91E2-55892A9A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7255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WASO SPF ETCS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Kemps (FOD Werkgelegenheid - SPF Emploi)</dc:creator>
  <cp:keywords/>
  <dc:description/>
  <cp:lastModifiedBy>Daniella Pierreux (FOD Werkgelegenheid - SPF Emploi)</cp:lastModifiedBy>
  <cp:revision>2</cp:revision>
  <cp:lastPrinted>2020-07-28T06:16:00Z</cp:lastPrinted>
  <dcterms:created xsi:type="dcterms:W3CDTF">2020-09-04T09:03:00Z</dcterms:created>
  <dcterms:modified xsi:type="dcterms:W3CDTF">2020-09-04T09:03:00Z</dcterms:modified>
</cp:coreProperties>
</file>