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3"/>
        <w:tblpPr w:leftFromText="141" w:rightFromText="141" w:vertAnchor="page" w:horzAnchor="margin" w:tblpY="1237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6095"/>
        <w:gridCol w:w="1560"/>
        <w:gridCol w:w="1984"/>
        <w:gridCol w:w="1556"/>
        <w:gridCol w:w="1560"/>
      </w:tblGrid>
      <w:tr w:rsidR="00D40698" w:rsidRPr="00066B65" w:rsidTr="00D40698"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0698" w:rsidRPr="00066B65" w:rsidRDefault="00D40698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Intitulé de l'action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0698" w:rsidRPr="00066B65" w:rsidRDefault="00D40698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Objectifs poursuivis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0698" w:rsidRPr="00066B65" w:rsidRDefault="00D40698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Collaboration(s) avec… (d’autres organisations)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0698" w:rsidRPr="00066B65" w:rsidRDefault="00D40698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Groupe cible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0698" w:rsidRPr="00066B65" w:rsidRDefault="00D40698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Nombre de participants envisagé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40698" w:rsidRPr="00066B65" w:rsidRDefault="00D40698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Moyens du projet supplémentaire </w:t>
            </w:r>
          </w:p>
        </w:tc>
      </w:tr>
      <w:tr w:rsidR="00D40698" w:rsidRPr="00066B65" w:rsidTr="00D40698">
        <w:trPr>
          <w:trHeight w:val="509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</w:tr>
      <w:tr w:rsidR="00D40698" w:rsidRPr="00066B65" w:rsidTr="00D40698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bookmarkStart w:id="0" w:name="_GoBack" w:colFirst="2" w:colLast="2"/>
            <w:r w:rsidRPr="00066B65">
              <w:rPr>
                <w:sz w:val="20"/>
                <w:lang w:val="fr-B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Campagne de communication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lang w:val="fr-BE"/>
              </w:rPr>
              <w:t xml:space="preserve">Informer, générer notoriété et trafic en fonction des emplois-tremplins dans le secteur. Encourager les entreprises et les collaborateurs des services de l’emploi à donner leur chance aux jeunes par le biais d’emplois-tremplins.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Jeunes demandeurs d'emploi de moins de 26 ans, entreprises et collaborateurs des services de l’emploi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Jeunes: 1000 </w:t>
            </w:r>
          </w:p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Entreprises: 60</w:t>
            </w:r>
          </w:p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Intermédiaires du marché du travail: 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242.508,09 €</w:t>
            </w:r>
          </w:p>
        </w:tc>
      </w:tr>
      <w:bookmarkEnd w:id="0"/>
      <w:tr w:rsidR="00D40698" w:rsidRPr="00066B65" w:rsidTr="00D40698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bCs/>
                <w:lang w:val="fr-BE"/>
              </w:rPr>
              <w:t xml:space="preserve">Conversations autour de l’emploi/ journées de l’emploi/séances d'information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lang w:val="fr-BE"/>
              </w:rPr>
              <w:t xml:space="preserve">Informer personnellement les jeunes au mieux sur les emplois-tremplins dans le secteur. Parvenir à une mise au point entre toutes les parties concernées et les jeunes en particulier afin de vérifier si un emploi-tremplin est un bon choix pour eux.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jc w:val="both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VDAB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Demandeurs d'emploi de - de 26 ans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40.000 €</w:t>
            </w:r>
          </w:p>
        </w:tc>
      </w:tr>
      <w:tr w:rsidR="00D40698" w:rsidRPr="00066B65" w:rsidTr="00D40698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Trajets de formation combinant formations et expérience professionnelle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lang w:val="fr-BE"/>
              </w:rPr>
              <w:t xml:space="preserve">Cette action s’adresse aux jeunes qui ne trouvent pas d’accès direct aux entreprises de transformation des matières plastiques. </w:t>
            </w:r>
            <w:proofErr w:type="spellStart"/>
            <w:r w:rsidRPr="00066B65">
              <w:rPr>
                <w:lang w:val="fr-BE"/>
              </w:rPr>
              <w:t>PlastIQ</w:t>
            </w:r>
            <w:proofErr w:type="spellEnd"/>
            <w:r w:rsidRPr="00066B65">
              <w:rPr>
                <w:lang w:val="fr-BE"/>
              </w:rPr>
              <w:t xml:space="preserve"> leur propose des trajets leur permettant d’être préparés pour commencer à travailler dans le secteur. Ces trajets donnent une orientation et renforcent les compétences techniques et les « soft </w:t>
            </w:r>
            <w:proofErr w:type="spellStart"/>
            <w:r w:rsidRPr="00066B65">
              <w:rPr>
                <w:lang w:val="fr-BE"/>
              </w:rPr>
              <w:t>skills</w:t>
            </w:r>
            <w:proofErr w:type="spellEnd"/>
            <w:r w:rsidRPr="00066B65">
              <w:rPr>
                <w:lang w:val="fr-BE"/>
              </w:rPr>
              <w:t xml:space="preserve"> » et permettent d’acquérir une expérience professionnelle.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VDAB </w:t>
            </w:r>
          </w:p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Entreprises de transformation des matières plastiques en Flandre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Demandeurs d'emploi de moins de 26 ans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200.000 €</w:t>
            </w:r>
          </w:p>
        </w:tc>
      </w:tr>
      <w:tr w:rsidR="00D40698" w:rsidRPr="00066B65" w:rsidTr="00D40698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Mettre les élèves en contact avec l’apprentissage en milieu professionnel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lang w:val="fr-BE"/>
              </w:rPr>
              <w:t xml:space="preserve">Mettre les élèves en contact avec le secteur grâce à diverses formes d’apprentissage dans une entreprise ou une simulation d’environnement de travail.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Enseignement, entreprises de transformation des matières plastiques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Élèves de l’enseignement de plein exercice ou dans un régime de formation en alternance.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</w:tr>
      <w:tr w:rsidR="00D40698" w:rsidRPr="00066B65" w:rsidTr="00D40698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Soutenir les entreprises dans le recrutement, l’engagement, la formation et l’intégration de jeunes travailleurs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lang w:val="fr-BE"/>
              </w:rPr>
              <w:t>Cette action vise à donner du travail à davantage de jeunes, donner un bon départ à ceux qui commencent à travailler et conserver ceux qui travaillent déjà</w:t>
            </w:r>
            <w:r>
              <w:rPr>
                <w:lang w:val="fr-BE"/>
              </w:rPr>
              <w:t>.</w:t>
            </w:r>
            <w:r w:rsidRPr="00066B65">
              <w:rPr>
                <w:lang w:val="fr-BE"/>
              </w:rPr>
              <w:t xml:space="preserve">  Ce projet entend également apporter un soutien aux entreprises qui forment les jeunes en proposant des formations de mentor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Entreprises de transformation des matières plastiques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Entreprises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</w:tc>
      </w:tr>
      <w:tr w:rsidR="00D40698" w:rsidRPr="00066B65" w:rsidTr="00D40698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lang w:val="fr-BE"/>
              </w:rPr>
            </w:pPr>
            <w:r w:rsidRPr="00066B65">
              <w:rPr>
                <w:lang w:val="fr-BE"/>
              </w:rPr>
              <w:t>Personnel, frais généraux, réviseur, etc.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259.000 €</w:t>
            </w:r>
          </w:p>
        </w:tc>
      </w:tr>
      <w:tr w:rsidR="00D40698" w:rsidRPr="00066B65" w:rsidTr="00D40698">
        <w:trPr>
          <w:trHeight w:val="707"/>
        </w:trPr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jc w:val="right"/>
              <w:rPr>
                <w:sz w:val="28"/>
                <w:szCs w:val="30"/>
                <w:lang w:val="fr-BE"/>
              </w:rPr>
            </w:pPr>
            <w:r w:rsidRPr="00066B65">
              <w:rPr>
                <w:sz w:val="28"/>
                <w:szCs w:val="30"/>
                <w:lang w:val="fr-BE"/>
              </w:rPr>
              <w:lastRenderedPageBreak/>
              <w:t>Total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1600 jeunes</w:t>
            </w:r>
          </w:p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60 entreprises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98" w:rsidRPr="00066B65" w:rsidRDefault="00D40698" w:rsidP="00611A13">
            <w:pPr>
              <w:rPr>
                <w:sz w:val="20"/>
                <w:lang w:val="fr-BE"/>
              </w:rPr>
            </w:pPr>
          </w:p>
          <w:p w:rsidR="00D40698" w:rsidRPr="00066B65" w:rsidRDefault="00D40698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741  508.09€</w:t>
            </w:r>
          </w:p>
        </w:tc>
      </w:tr>
    </w:tbl>
    <w:p w:rsidR="00C80B0B" w:rsidRPr="008C6726" w:rsidRDefault="00C80B0B" w:rsidP="00733FE1">
      <w:pPr>
        <w:rPr>
          <w:sz w:val="20"/>
          <w:u w:val="single"/>
          <w:lang w:val="fr-BE"/>
        </w:rPr>
      </w:pPr>
    </w:p>
    <w:sectPr w:rsidR="00C80B0B" w:rsidRPr="008C6726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E1" w:rsidRDefault="00733FE1" w:rsidP="00733FE1">
      <w:pPr>
        <w:spacing w:after="0" w:line="240" w:lineRule="auto"/>
      </w:pPr>
      <w:r>
        <w:separator/>
      </w:r>
    </w:p>
  </w:endnote>
  <w:endnote w:type="continuationSeparator" w:id="0">
    <w:p w:rsidR="00733FE1" w:rsidRDefault="00733FE1" w:rsidP="0073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E1" w:rsidRDefault="00733FE1" w:rsidP="00733FE1">
      <w:pPr>
        <w:spacing w:after="0" w:line="240" w:lineRule="auto"/>
      </w:pPr>
      <w:r>
        <w:separator/>
      </w:r>
    </w:p>
  </w:footnote>
  <w:footnote w:type="continuationSeparator" w:id="0">
    <w:p w:rsidR="00733FE1" w:rsidRDefault="00733FE1" w:rsidP="0073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E1" w:rsidRPr="00FA6E95" w:rsidRDefault="00733FE1" w:rsidP="00FA6E95">
    <w:pPr>
      <w:rPr>
        <w:sz w:val="20"/>
        <w:u w:val="single"/>
        <w:lang w:val="fr-BE"/>
      </w:rPr>
    </w:pPr>
    <w:r w:rsidRPr="008C6726">
      <w:rPr>
        <w:sz w:val="20"/>
        <w:u w:val="single"/>
        <w:lang w:val="fr-BE"/>
      </w:rPr>
      <w:t>CP</w:t>
    </w:r>
    <w:r>
      <w:rPr>
        <w:sz w:val="20"/>
        <w:u w:val="single"/>
        <w:lang w:val="fr-BE"/>
      </w:rPr>
      <w:t xml:space="preserve"> </w:t>
    </w:r>
    <w:r w:rsidR="00FA6E95">
      <w:rPr>
        <w:sz w:val="20"/>
        <w:u w:val="single"/>
        <w:lang w:val="fr-BE"/>
      </w:rPr>
      <w:t>11</w:t>
    </w:r>
    <w:r w:rsidR="00D40698">
      <w:rPr>
        <w:sz w:val="20"/>
        <w:u w:val="single"/>
        <w:lang w:val="fr-BE"/>
      </w:rPr>
      <w:t>6</w:t>
    </w:r>
    <w:r w:rsidRPr="008C6726">
      <w:rPr>
        <w:sz w:val="20"/>
        <w:u w:val="single"/>
        <w:lang w:val="fr-BE"/>
      </w:rPr>
      <w:t xml:space="preserve"> : Projet supplémentaire en faveur des jeunes </w:t>
    </w:r>
    <w:r>
      <w:rPr>
        <w:sz w:val="20"/>
        <w:u w:val="single"/>
        <w:lang w:val="fr-BE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4B62"/>
    <w:multiLevelType w:val="hybridMultilevel"/>
    <w:tmpl w:val="445AC20C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F0B"/>
    <w:multiLevelType w:val="hybridMultilevel"/>
    <w:tmpl w:val="FCDE9C7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70371"/>
    <w:multiLevelType w:val="hybridMultilevel"/>
    <w:tmpl w:val="2EB8AEC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E7306"/>
    <w:rsid w:val="00116A2D"/>
    <w:rsid w:val="00142309"/>
    <w:rsid w:val="001E0B01"/>
    <w:rsid w:val="002C707A"/>
    <w:rsid w:val="002E5A5D"/>
    <w:rsid w:val="00302C3D"/>
    <w:rsid w:val="00303432"/>
    <w:rsid w:val="003B3BEA"/>
    <w:rsid w:val="003C257F"/>
    <w:rsid w:val="00414741"/>
    <w:rsid w:val="00456472"/>
    <w:rsid w:val="004A0B40"/>
    <w:rsid w:val="00542870"/>
    <w:rsid w:val="00575012"/>
    <w:rsid w:val="005F73F4"/>
    <w:rsid w:val="0063773E"/>
    <w:rsid w:val="0066716D"/>
    <w:rsid w:val="0067713A"/>
    <w:rsid w:val="00733FE1"/>
    <w:rsid w:val="007A4849"/>
    <w:rsid w:val="008C6726"/>
    <w:rsid w:val="009118AF"/>
    <w:rsid w:val="009314F0"/>
    <w:rsid w:val="00934CB5"/>
    <w:rsid w:val="00A77B98"/>
    <w:rsid w:val="00AC754A"/>
    <w:rsid w:val="00B52393"/>
    <w:rsid w:val="00BA00AF"/>
    <w:rsid w:val="00C70C95"/>
    <w:rsid w:val="00C80B0B"/>
    <w:rsid w:val="00CB3075"/>
    <w:rsid w:val="00CC11A7"/>
    <w:rsid w:val="00D3776C"/>
    <w:rsid w:val="00D40698"/>
    <w:rsid w:val="00F15722"/>
    <w:rsid w:val="00F41306"/>
    <w:rsid w:val="00F65DF9"/>
    <w:rsid w:val="00FA6E95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5EBA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FE1"/>
  </w:style>
  <w:style w:type="paragraph" w:styleId="Voettekst">
    <w:name w:val="footer"/>
    <w:basedOn w:val="Standaard"/>
    <w:link w:val="VoettekstChar"/>
    <w:uiPriority w:val="99"/>
    <w:unhideWhenUsed/>
    <w:rsid w:val="0073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FE1"/>
  </w:style>
  <w:style w:type="table" w:customStyle="1" w:styleId="Tabelraster6">
    <w:name w:val="Tabelraster6"/>
    <w:basedOn w:val="Standaardtabel"/>
    <w:next w:val="Tabelraster"/>
    <w:uiPriority w:val="59"/>
    <w:rsid w:val="00FA6E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406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 (FOD Werkgelegenheid - SPF Emploi)</cp:lastModifiedBy>
  <cp:revision>2</cp:revision>
  <dcterms:created xsi:type="dcterms:W3CDTF">2020-02-28T16:07:00Z</dcterms:created>
  <dcterms:modified xsi:type="dcterms:W3CDTF">2020-02-28T16:07:00Z</dcterms:modified>
</cp:coreProperties>
</file>