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margin" w:tblpXSpec="center" w:tblpY="1753"/>
        <w:tblW w:w="14655" w:type="dxa"/>
        <w:tblLayout w:type="fixed"/>
        <w:tblLook w:val="04A0" w:firstRow="1" w:lastRow="0" w:firstColumn="1" w:lastColumn="0" w:noHBand="0" w:noVBand="1"/>
      </w:tblPr>
      <w:tblGrid>
        <w:gridCol w:w="426"/>
        <w:gridCol w:w="1950"/>
        <w:gridCol w:w="4393"/>
        <w:gridCol w:w="2442"/>
        <w:gridCol w:w="1525"/>
        <w:gridCol w:w="600"/>
        <w:gridCol w:w="1478"/>
        <w:gridCol w:w="1841"/>
      </w:tblGrid>
      <w:tr w:rsidR="00E72215" w:rsidTr="00EC08B3">
        <w:trPr>
          <w:trHeight w:val="481"/>
        </w:trPr>
        <w:tc>
          <w:tcPr>
            <w:tcW w:w="426" w:type="dxa"/>
            <w:vMerge w:val="restart"/>
            <w:tcBorders>
              <w:top w:val="nil"/>
              <w:left w:val="nil"/>
              <w:bottom w:val="single" w:sz="4" w:space="0" w:color="auto"/>
              <w:right w:val="single" w:sz="4" w:space="0" w:color="auto"/>
            </w:tcBorders>
            <w:hideMark/>
          </w:tcPr>
          <w:p w:rsidR="00E72215" w:rsidRDefault="00E72215">
            <w:pPr>
              <w:rPr>
                <w:sz w:val="20"/>
                <w:lang w:val="fr-BE"/>
              </w:rPr>
            </w:pPr>
          </w:p>
        </w:tc>
        <w:tc>
          <w:tcPr>
            <w:tcW w:w="195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72215" w:rsidRDefault="00E72215">
            <w:pPr>
              <w:jc w:val="center"/>
              <w:rPr>
                <w:sz w:val="20"/>
                <w:lang w:val="fr-BE"/>
              </w:rPr>
            </w:pPr>
            <w:r>
              <w:rPr>
                <w:sz w:val="20"/>
                <w:lang w:val="fr-BE"/>
              </w:rPr>
              <w:t>Intitulé de l'action</w:t>
            </w:r>
          </w:p>
        </w:tc>
        <w:tc>
          <w:tcPr>
            <w:tcW w:w="43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72215" w:rsidRDefault="00E72215">
            <w:pPr>
              <w:jc w:val="center"/>
              <w:rPr>
                <w:sz w:val="20"/>
                <w:lang w:val="fr-BE"/>
              </w:rPr>
            </w:pPr>
            <w:r>
              <w:rPr>
                <w:sz w:val="20"/>
                <w:lang w:val="fr-BE"/>
              </w:rPr>
              <w:t>Objectifs poursuivis</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72215" w:rsidRDefault="00E72215">
            <w:pPr>
              <w:jc w:val="center"/>
              <w:rPr>
                <w:sz w:val="20"/>
                <w:lang w:val="fr-BE"/>
              </w:rPr>
            </w:pPr>
            <w:r>
              <w:rPr>
                <w:sz w:val="20"/>
                <w:lang w:val="fr-BE"/>
              </w:rPr>
              <w:t>Collaboration(s) avec… (d’autres organisations)</w:t>
            </w:r>
          </w:p>
        </w:tc>
        <w:tc>
          <w:tcPr>
            <w:tcW w:w="2125"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72215" w:rsidRDefault="00E72215">
            <w:pPr>
              <w:jc w:val="center"/>
              <w:rPr>
                <w:sz w:val="20"/>
                <w:lang w:val="fr-BE"/>
              </w:rPr>
            </w:pPr>
            <w:r>
              <w:rPr>
                <w:sz w:val="20"/>
                <w:lang w:val="fr-BE"/>
              </w:rPr>
              <w:t>Groupe cible</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72215" w:rsidRDefault="00E72215">
            <w:pPr>
              <w:jc w:val="center"/>
              <w:rPr>
                <w:sz w:val="20"/>
                <w:lang w:val="fr-BE"/>
              </w:rPr>
            </w:pPr>
            <w:r>
              <w:rPr>
                <w:sz w:val="20"/>
                <w:lang w:val="fr-BE"/>
              </w:rPr>
              <w:t>Nombre de participants envisagé</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72215" w:rsidRDefault="00E72215">
            <w:pPr>
              <w:jc w:val="center"/>
              <w:rPr>
                <w:sz w:val="20"/>
                <w:lang w:val="fr-BE"/>
              </w:rPr>
            </w:pPr>
            <w:r>
              <w:rPr>
                <w:sz w:val="20"/>
                <w:lang w:val="fr-BE"/>
              </w:rPr>
              <w:t xml:space="preserve">Moyens du projet supplémentaire </w:t>
            </w:r>
          </w:p>
        </w:tc>
      </w:tr>
      <w:tr w:rsidR="00E72215" w:rsidTr="00EC08B3">
        <w:trPr>
          <w:trHeight w:val="481"/>
        </w:trPr>
        <w:tc>
          <w:tcPr>
            <w:tcW w:w="426" w:type="dxa"/>
            <w:vMerge/>
            <w:tcBorders>
              <w:top w:val="nil"/>
              <w:left w:val="nil"/>
              <w:bottom w:val="single" w:sz="4" w:space="0" w:color="auto"/>
              <w:right w:val="single" w:sz="4" w:space="0" w:color="auto"/>
            </w:tcBorders>
            <w:vAlign w:val="center"/>
            <w:hideMark/>
          </w:tcPr>
          <w:p w:rsidR="00E72215" w:rsidRDefault="00E72215">
            <w:pPr>
              <w:rPr>
                <w:sz w:val="20"/>
                <w:lang w:val="fr-BE"/>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rsidR="00E72215" w:rsidRDefault="00E72215">
            <w:pPr>
              <w:rPr>
                <w:sz w:val="20"/>
                <w:lang w:val="fr-BE"/>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E72215" w:rsidRDefault="00E72215">
            <w:pPr>
              <w:rPr>
                <w:sz w:val="20"/>
                <w:lang w:val="fr-BE"/>
              </w:rPr>
            </w:pPr>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E72215" w:rsidRDefault="00E72215">
            <w:pPr>
              <w:rPr>
                <w:sz w:val="20"/>
                <w:lang w:val="fr-BE"/>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E72215" w:rsidRDefault="00E72215">
            <w:pPr>
              <w:rPr>
                <w:sz w:val="20"/>
                <w:lang w:val="fr-BE"/>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72215" w:rsidRDefault="00E72215">
            <w:pPr>
              <w:rPr>
                <w:sz w:val="20"/>
                <w:lang w:val="fr-BE"/>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72215" w:rsidRDefault="00E72215">
            <w:pPr>
              <w:rPr>
                <w:sz w:val="20"/>
                <w:lang w:val="fr-BE"/>
              </w:rPr>
            </w:pPr>
          </w:p>
        </w:tc>
      </w:tr>
      <w:tr w:rsidR="00E72215" w:rsidTr="00EC08B3">
        <w:trPr>
          <w:trHeight w:val="593"/>
        </w:trPr>
        <w:tc>
          <w:tcPr>
            <w:tcW w:w="426"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1</w:t>
            </w:r>
          </w:p>
        </w:tc>
        <w:tc>
          <w:tcPr>
            <w:tcW w:w="1950"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 xml:space="preserve">Job </w:t>
            </w:r>
            <w:proofErr w:type="spellStart"/>
            <w:r>
              <w:rPr>
                <w:sz w:val="20"/>
                <w:lang w:val="fr-BE"/>
              </w:rPr>
              <w:t>Scoutings</w:t>
            </w:r>
            <w:proofErr w:type="spellEnd"/>
          </w:p>
        </w:tc>
        <w:tc>
          <w:tcPr>
            <w:tcW w:w="4393" w:type="dxa"/>
            <w:tcBorders>
              <w:top w:val="single" w:sz="4" w:space="0" w:color="auto"/>
              <w:left w:val="single" w:sz="4" w:space="0" w:color="auto"/>
              <w:bottom w:val="single" w:sz="4" w:space="0" w:color="auto"/>
              <w:right w:val="single" w:sz="4" w:space="0" w:color="auto"/>
            </w:tcBorders>
            <w:hideMark/>
          </w:tcPr>
          <w:p w:rsidR="00E72215" w:rsidRDefault="00E72215" w:rsidP="00E72215">
            <w:pPr>
              <w:pStyle w:val="Lijstalinea"/>
              <w:numPr>
                <w:ilvl w:val="0"/>
                <w:numId w:val="10"/>
              </w:numPr>
              <w:rPr>
                <w:sz w:val="20"/>
                <w:szCs w:val="20"/>
                <w:lang w:val="fr-BE"/>
              </w:rPr>
            </w:pPr>
            <w:r>
              <w:rPr>
                <w:sz w:val="20"/>
                <w:szCs w:val="20"/>
                <w:shd w:val="clear" w:color="auto" w:fill="F8F8F8"/>
                <w:lang w:val="fr-BE"/>
              </w:rPr>
              <w:t>Renforcer la collaboration entre les entreprises de travail intérimaire et les écoles, les accompagnateurs de jeunes et l’organisation pour les jeunes. En misant sur une meilleure collaboration, on peut atteindre davantage de jeunes et les orienter vers un trajet d’accompagnement ou un emploi.</w:t>
            </w:r>
            <w:r>
              <w:rPr>
                <w:sz w:val="20"/>
                <w:szCs w:val="20"/>
                <w:shd w:val="clear" w:color="auto" w:fill="F8F8F8"/>
                <w:lang w:val="fr-BE"/>
              </w:rPr>
              <w:br/>
            </w:r>
          </w:p>
          <w:p w:rsidR="00E72215" w:rsidRDefault="00E72215" w:rsidP="00E72215">
            <w:pPr>
              <w:pStyle w:val="Lijstalinea"/>
              <w:numPr>
                <w:ilvl w:val="0"/>
                <w:numId w:val="10"/>
              </w:numPr>
              <w:rPr>
                <w:rFonts w:cstheme="minorHAnsi"/>
                <w:sz w:val="20"/>
                <w:szCs w:val="20"/>
                <w:lang w:val="fr-BE"/>
              </w:rPr>
            </w:pPr>
            <w:r>
              <w:rPr>
                <w:rFonts w:cstheme="minorHAnsi"/>
                <w:sz w:val="20"/>
                <w:szCs w:val="20"/>
                <w:shd w:val="clear" w:color="auto" w:fill="F8F8F8"/>
                <w:lang w:val="fr-BE"/>
              </w:rPr>
              <w:t>Conscientiser les entreprises de travail intérimaire aux talents des jeunes et à la façon dont ces talents peuvent être mis à profit sur le marché du travail</w:t>
            </w:r>
            <w:r>
              <w:rPr>
                <w:rFonts w:cstheme="minorHAnsi"/>
                <w:sz w:val="20"/>
                <w:szCs w:val="20"/>
                <w:shd w:val="clear" w:color="auto" w:fill="F8F8F8"/>
                <w:lang w:val="fr-BE"/>
              </w:rPr>
              <w:br/>
            </w:r>
          </w:p>
          <w:p w:rsidR="00E72215" w:rsidRDefault="00E72215" w:rsidP="00E72215">
            <w:pPr>
              <w:pStyle w:val="Lijstalinea"/>
              <w:numPr>
                <w:ilvl w:val="0"/>
                <w:numId w:val="10"/>
              </w:numPr>
              <w:rPr>
                <w:rFonts w:cstheme="minorHAnsi"/>
                <w:lang w:val="fr-BE"/>
              </w:rPr>
            </w:pPr>
            <w:r>
              <w:rPr>
                <w:rFonts w:cstheme="minorHAnsi"/>
                <w:sz w:val="20"/>
                <w:szCs w:val="20"/>
                <w:shd w:val="clear" w:color="auto" w:fill="F8F8F8"/>
                <w:lang w:val="fr-BE"/>
              </w:rPr>
              <w:t>Faire connaître aux organisations pour les jeunes et à leurs accompagnateurs le travail intérimaire et les possibilités qu’il ouvre aux jeunes</w:t>
            </w:r>
            <w:r>
              <w:rPr>
                <w:rFonts w:cstheme="minorHAnsi"/>
                <w:sz w:val="20"/>
                <w:szCs w:val="20"/>
                <w:shd w:val="clear" w:color="auto" w:fill="F8F8F8"/>
                <w:lang w:val="fr-BE"/>
              </w:rPr>
              <w:br/>
            </w:r>
          </w:p>
          <w:p w:rsidR="00E72215" w:rsidRDefault="00E72215" w:rsidP="00E72215">
            <w:pPr>
              <w:pStyle w:val="Lijstalinea"/>
              <w:numPr>
                <w:ilvl w:val="0"/>
                <w:numId w:val="10"/>
              </w:numPr>
              <w:rPr>
                <w:rFonts w:cstheme="minorHAnsi"/>
                <w:sz w:val="20"/>
                <w:szCs w:val="20"/>
                <w:lang w:val="fr-BE"/>
              </w:rPr>
            </w:pPr>
            <w:r>
              <w:rPr>
                <w:rFonts w:cstheme="minorHAnsi"/>
                <w:sz w:val="20"/>
                <w:szCs w:val="20"/>
                <w:shd w:val="clear" w:color="auto" w:fill="F8F8F8"/>
                <w:lang w:val="fr-BE"/>
              </w:rPr>
              <w:t>Familiariser les instances d’enseignement (écoles, centres technologiques régionaux, centres d’encadrement des élèves, etc.) avec le travail intérimaire et ses possibilités pour les jeunes</w:t>
            </w:r>
            <w:r>
              <w:rPr>
                <w:rFonts w:cstheme="minorHAnsi"/>
                <w:sz w:val="20"/>
                <w:szCs w:val="20"/>
                <w:shd w:val="clear" w:color="auto" w:fill="F8F8F8"/>
                <w:lang w:val="fr-BE"/>
              </w:rPr>
              <w:br/>
            </w:r>
          </w:p>
        </w:tc>
        <w:tc>
          <w:tcPr>
            <w:tcW w:w="2442" w:type="dxa"/>
            <w:tcBorders>
              <w:top w:val="single" w:sz="4" w:space="0" w:color="auto"/>
              <w:left w:val="single" w:sz="4" w:space="0" w:color="auto"/>
              <w:bottom w:val="single" w:sz="4" w:space="0" w:color="auto"/>
              <w:right w:val="single" w:sz="4" w:space="0" w:color="auto"/>
            </w:tcBorders>
            <w:hideMark/>
          </w:tcPr>
          <w:p w:rsidR="00E72215" w:rsidRDefault="00E72215" w:rsidP="00E72215">
            <w:pPr>
              <w:pStyle w:val="Lijstalinea"/>
              <w:numPr>
                <w:ilvl w:val="0"/>
                <w:numId w:val="11"/>
              </w:numPr>
              <w:rPr>
                <w:rFonts w:cstheme="minorHAnsi"/>
                <w:sz w:val="20"/>
                <w:szCs w:val="20"/>
                <w:lang w:val="fr-BE"/>
              </w:rPr>
            </w:pPr>
            <w:r>
              <w:rPr>
                <w:rFonts w:cstheme="minorHAnsi"/>
                <w:sz w:val="20"/>
                <w:szCs w:val="20"/>
                <w:shd w:val="clear" w:color="auto" w:fill="F8F8F8"/>
                <w:lang w:val="fr-BE"/>
              </w:rPr>
              <w:t>Entreprises de travail intérimaire</w:t>
            </w:r>
          </w:p>
          <w:p w:rsidR="00E72215" w:rsidRDefault="00E72215" w:rsidP="00E72215">
            <w:pPr>
              <w:pStyle w:val="Lijstalinea"/>
              <w:numPr>
                <w:ilvl w:val="0"/>
                <w:numId w:val="11"/>
              </w:numPr>
              <w:rPr>
                <w:rFonts w:cstheme="minorHAnsi"/>
                <w:sz w:val="20"/>
                <w:szCs w:val="20"/>
                <w:lang w:val="fr-BE"/>
              </w:rPr>
            </w:pPr>
            <w:r>
              <w:rPr>
                <w:rFonts w:cstheme="minorHAnsi"/>
                <w:sz w:val="20"/>
                <w:szCs w:val="20"/>
                <w:shd w:val="clear" w:color="auto" w:fill="F8F8F8"/>
                <w:lang w:val="fr-BE"/>
              </w:rPr>
              <w:t>Partenaires marchés publics</w:t>
            </w:r>
          </w:p>
          <w:p w:rsidR="00E72215" w:rsidRDefault="00E72215" w:rsidP="00E72215">
            <w:pPr>
              <w:pStyle w:val="Lijstalinea"/>
              <w:numPr>
                <w:ilvl w:val="0"/>
                <w:numId w:val="11"/>
              </w:numPr>
              <w:rPr>
                <w:rFonts w:cstheme="minorHAnsi"/>
                <w:sz w:val="20"/>
                <w:szCs w:val="20"/>
                <w:lang w:val="fr-BE"/>
              </w:rPr>
            </w:pPr>
            <w:r>
              <w:rPr>
                <w:rFonts w:cstheme="minorHAnsi"/>
                <w:sz w:val="20"/>
                <w:szCs w:val="20"/>
                <w:shd w:val="clear" w:color="auto" w:fill="F8F8F8"/>
                <w:lang w:val="fr-BE"/>
              </w:rPr>
              <w:t>Organismes de formation</w:t>
            </w:r>
          </w:p>
          <w:p w:rsidR="00E72215" w:rsidRDefault="00E72215" w:rsidP="00E72215">
            <w:pPr>
              <w:pStyle w:val="Lijstalinea"/>
              <w:numPr>
                <w:ilvl w:val="0"/>
                <w:numId w:val="11"/>
              </w:numPr>
              <w:rPr>
                <w:rFonts w:cstheme="minorHAnsi"/>
                <w:sz w:val="20"/>
                <w:szCs w:val="20"/>
                <w:lang w:val="fr-BE"/>
              </w:rPr>
            </w:pPr>
            <w:r>
              <w:rPr>
                <w:rFonts w:cstheme="minorHAnsi"/>
                <w:sz w:val="20"/>
                <w:szCs w:val="20"/>
                <w:shd w:val="clear" w:color="auto" w:fill="F8F8F8"/>
                <w:lang w:val="fr-BE"/>
              </w:rPr>
              <w:t>VDAB/FOREM/</w:t>
            </w:r>
            <w:r>
              <w:rPr>
                <w:rFonts w:cstheme="minorHAnsi"/>
                <w:sz w:val="20"/>
                <w:szCs w:val="20"/>
                <w:shd w:val="clear" w:color="auto" w:fill="F8F8F8"/>
                <w:lang w:val="fr-BE"/>
              </w:rPr>
              <w:br/>
            </w:r>
            <w:proofErr w:type="spellStart"/>
            <w:r>
              <w:rPr>
                <w:rFonts w:cstheme="minorHAnsi"/>
                <w:sz w:val="20"/>
                <w:szCs w:val="20"/>
                <w:shd w:val="clear" w:color="auto" w:fill="F8F8F8"/>
                <w:lang w:val="fr-BE"/>
              </w:rPr>
              <w:t>Actiris</w:t>
            </w:r>
            <w:proofErr w:type="spellEnd"/>
            <w:r>
              <w:rPr>
                <w:rFonts w:cstheme="minorHAnsi"/>
                <w:sz w:val="20"/>
                <w:szCs w:val="20"/>
                <w:shd w:val="clear" w:color="auto" w:fill="F8F8F8"/>
                <w:lang w:val="fr-BE"/>
              </w:rPr>
              <w:t>/Bruxelles Formation</w:t>
            </w:r>
          </w:p>
          <w:p w:rsidR="00E72215" w:rsidRDefault="00E72215" w:rsidP="00E72215">
            <w:pPr>
              <w:pStyle w:val="Lijstalinea"/>
              <w:numPr>
                <w:ilvl w:val="0"/>
                <w:numId w:val="11"/>
              </w:numPr>
              <w:rPr>
                <w:rFonts w:cstheme="minorHAnsi"/>
                <w:sz w:val="20"/>
                <w:szCs w:val="20"/>
                <w:lang w:val="fr-BE"/>
              </w:rPr>
            </w:pPr>
            <w:r>
              <w:rPr>
                <w:rFonts w:cstheme="minorHAnsi"/>
                <w:sz w:val="20"/>
                <w:szCs w:val="20"/>
                <w:lang w:val="fr-BE"/>
              </w:rPr>
              <w:t>Villes et communes</w:t>
            </w:r>
          </w:p>
        </w:tc>
        <w:tc>
          <w:tcPr>
            <w:tcW w:w="2125" w:type="dxa"/>
            <w:gridSpan w:val="2"/>
            <w:tcBorders>
              <w:top w:val="single" w:sz="4" w:space="0" w:color="auto"/>
              <w:left w:val="single" w:sz="4" w:space="0" w:color="auto"/>
              <w:bottom w:val="single" w:sz="4" w:space="0" w:color="auto"/>
              <w:right w:val="single" w:sz="4" w:space="0" w:color="auto"/>
            </w:tcBorders>
            <w:hideMark/>
          </w:tcPr>
          <w:p w:rsidR="00E72215" w:rsidRDefault="00E72215">
            <w:pPr>
              <w:rPr>
                <w:lang w:val="fr-BE"/>
              </w:rPr>
            </w:pPr>
            <w:r>
              <w:rPr>
                <w:sz w:val="20"/>
                <w:szCs w:val="20"/>
                <w:lang w:val="fr-BE"/>
              </w:rPr>
              <w:t>Les consultants intérim et jeunes / acteurs de l’enseignement locaux</w:t>
            </w:r>
          </w:p>
        </w:tc>
        <w:tc>
          <w:tcPr>
            <w:tcW w:w="1478"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530 intermédiaires</w:t>
            </w:r>
          </w:p>
        </w:tc>
        <w:tc>
          <w:tcPr>
            <w:tcW w:w="1841"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36</w:t>
            </w:r>
            <w:r w:rsidR="00EC08B3">
              <w:rPr>
                <w:sz w:val="20"/>
                <w:lang w:val="fr-BE"/>
              </w:rPr>
              <w:t>.</w:t>
            </w:r>
            <w:r>
              <w:rPr>
                <w:sz w:val="20"/>
                <w:lang w:val="fr-BE"/>
              </w:rPr>
              <w:t xml:space="preserve">300 € </w:t>
            </w:r>
          </w:p>
        </w:tc>
      </w:tr>
      <w:tr w:rsidR="00E72215" w:rsidTr="00EC08B3">
        <w:trPr>
          <w:trHeight w:val="593"/>
        </w:trPr>
        <w:tc>
          <w:tcPr>
            <w:tcW w:w="426"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2</w:t>
            </w:r>
          </w:p>
        </w:tc>
        <w:tc>
          <w:tcPr>
            <w:tcW w:w="1950"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proofErr w:type="spellStart"/>
            <w:r>
              <w:rPr>
                <w:sz w:val="20"/>
                <w:lang w:val="fr-BE"/>
              </w:rPr>
              <w:t>Welqome</w:t>
            </w:r>
            <w:proofErr w:type="spellEnd"/>
            <w:r>
              <w:rPr>
                <w:sz w:val="20"/>
                <w:lang w:val="fr-BE"/>
              </w:rPr>
              <w:t xml:space="preserve"> </w:t>
            </w:r>
            <w:proofErr w:type="spellStart"/>
            <w:r>
              <w:rPr>
                <w:sz w:val="20"/>
                <w:lang w:val="fr-BE"/>
              </w:rPr>
              <w:t>days</w:t>
            </w:r>
            <w:proofErr w:type="spellEnd"/>
          </w:p>
        </w:tc>
        <w:tc>
          <w:tcPr>
            <w:tcW w:w="4393" w:type="dxa"/>
            <w:tcBorders>
              <w:top w:val="single" w:sz="4" w:space="0" w:color="auto"/>
              <w:left w:val="single" w:sz="4" w:space="0" w:color="auto"/>
              <w:bottom w:val="single" w:sz="4" w:space="0" w:color="auto"/>
              <w:right w:val="single" w:sz="4" w:space="0" w:color="auto"/>
            </w:tcBorders>
            <w:hideMark/>
          </w:tcPr>
          <w:p w:rsidR="00E72215" w:rsidRDefault="00E72215" w:rsidP="00E72215">
            <w:pPr>
              <w:pStyle w:val="Lijstalinea"/>
              <w:numPr>
                <w:ilvl w:val="0"/>
                <w:numId w:val="12"/>
              </w:numPr>
              <w:rPr>
                <w:rFonts w:cstheme="minorHAnsi"/>
                <w:sz w:val="20"/>
                <w:szCs w:val="20"/>
                <w:lang w:val="fr-BE"/>
              </w:rPr>
            </w:pPr>
            <w:r>
              <w:rPr>
                <w:rFonts w:cstheme="minorHAnsi"/>
                <w:sz w:val="20"/>
                <w:szCs w:val="20"/>
                <w:shd w:val="clear" w:color="auto" w:fill="F8F8F8"/>
                <w:lang w:val="fr-BE"/>
              </w:rPr>
              <w:t>Apporter un soutien solide aux jeunes dans leur recherche d’emploi par le biais d’ateliers</w:t>
            </w:r>
            <w:r>
              <w:rPr>
                <w:rFonts w:cstheme="minorHAnsi"/>
                <w:sz w:val="20"/>
                <w:szCs w:val="20"/>
                <w:shd w:val="clear" w:color="auto" w:fill="F8F8F8"/>
                <w:lang w:val="fr-BE"/>
              </w:rPr>
              <w:br/>
            </w:r>
          </w:p>
          <w:p w:rsidR="00E72215" w:rsidRDefault="00E72215" w:rsidP="00E72215">
            <w:pPr>
              <w:pStyle w:val="Lijstalinea"/>
              <w:numPr>
                <w:ilvl w:val="0"/>
                <w:numId w:val="12"/>
              </w:numPr>
              <w:rPr>
                <w:rFonts w:cstheme="minorHAnsi"/>
                <w:sz w:val="20"/>
                <w:szCs w:val="20"/>
                <w:lang w:val="fr-BE"/>
              </w:rPr>
            </w:pPr>
            <w:r>
              <w:rPr>
                <w:rFonts w:cstheme="minorHAnsi"/>
                <w:sz w:val="20"/>
                <w:szCs w:val="20"/>
                <w:shd w:val="clear" w:color="auto" w:fill="F8F8F8"/>
                <w:lang w:val="fr-BE"/>
              </w:rPr>
              <w:t xml:space="preserve">Mettre directement les jeunes en contact avec des entreprises de travail intérimaire </w:t>
            </w:r>
            <w:r>
              <w:rPr>
                <w:rFonts w:cstheme="minorHAnsi"/>
                <w:sz w:val="20"/>
                <w:szCs w:val="20"/>
                <w:shd w:val="clear" w:color="auto" w:fill="F8F8F8"/>
                <w:lang w:val="fr-BE"/>
              </w:rPr>
              <w:lastRenderedPageBreak/>
              <w:t>et leur proposer les emplois accessibles</w:t>
            </w:r>
            <w:r>
              <w:rPr>
                <w:rFonts w:cstheme="minorHAnsi"/>
                <w:sz w:val="20"/>
                <w:szCs w:val="20"/>
                <w:shd w:val="clear" w:color="auto" w:fill="F8F8F8"/>
                <w:lang w:val="fr-BE"/>
              </w:rPr>
              <w:br/>
            </w:r>
          </w:p>
          <w:p w:rsidR="00E72215" w:rsidRDefault="00E72215" w:rsidP="00E72215">
            <w:pPr>
              <w:pStyle w:val="Lijstalinea"/>
              <w:numPr>
                <w:ilvl w:val="0"/>
                <w:numId w:val="12"/>
              </w:numPr>
              <w:rPr>
                <w:rFonts w:cstheme="minorHAnsi"/>
                <w:sz w:val="20"/>
                <w:szCs w:val="20"/>
                <w:lang w:val="fr-BE"/>
              </w:rPr>
            </w:pPr>
            <w:r>
              <w:rPr>
                <w:rFonts w:cstheme="minorHAnsi"/>
                <w:sz w:val="20"/>
                <w:szCs w:val="20"/>
                <w:shd w:val="clear" w:color="auto" w:fill="F8F8F8"/>
                <w:lang w:val="fr-BE"/>
              </w:rPr>
              <w:t>Conscientiser les entreprises de travail intérimaire aux possibilités de rendre leur offre plus accessible aux jeunes.</w:t>
            </w:r>
            <w:r>
              <w:rPr>
                <w:rFonts w:cstheme="minorHAnsi"/>
                <w:sz w:val="20"/>
                <w:szCs w:val="20"/>
                <w:shd w:val="clear" w:color="auto" w:fill="F8F8F8"/>
                <w:lang w:val="fr-BE"/>
              </w:rPr>
              <w:br/>
            </w:r>
          </w:p>
          <w:p w:rsidR="00E72215" w:rsidRDefault="00E72215" w:rsidP="00E72215">
            <w:pPr>
              <w:pStyle w:val="Lijstalinea"/>
              <w:numPr>
                <w:ilvl w:val="0"/>
                <w:numId w:val="12"/>
              </w:numPr>
              <w:rPr>
                <w:sz w:val="20"/>
                <w:lang w:val="fr-BE"/>
              </w:rPr>
            </w:pPr>
            <w:r>
              <w:rPr>
                <w:rFonts w:cstheme="minorHAnsi"/>
                <w:sz w:val="20"/>
                <w:szCs w:val="20"/>
                <w:shd w:val="clear" w:color="auto" w:fill="F8F8F8"/>
                <w:lang w:val="fr-BE"/>
              </w:rPr>
              <w:t>Attirer l’attention des entreprises sur l’accueil des jeunes; leur donner des outils et des conseils pour améliorer l’accueil au sein de l’entreprise.</w:t>
            </w:r>
            <w:r>
              <w:rPr>
                <w:rFonts w:cstheme="minorHAnsi"/>
                <w:sz w:val="20"/>
                <w:szCs w:val="20"/>
                <w:shd w:val="clear" w:color="auto" w:fill="F8F8F8"/>
                <w:lang w:val="fr-BE"/>
              </w:rPr>
              <w:br/>
            </w:r>
          </w:p>
        </w:tc>
        <w:tc>
          <w:tcPr>
            <w:tcW w:w="2442" w:type="dxa"/>
            <w:tcBorders>
              <w:top w:val="single" w:sz="4" w:space="0" w:color="auto"/>
              <w:left w:val="single" w:sz="4" w:space="0" w:color="auto"/>
              <w:bottom w:val="single" w:sz="4" w:space="0" w:color="auto"/>
              <w:right w:val="single" w:sz="4" w:space="0" w:color="auto"/>
            </w:tcBorders>
          </w:tcPr>
          <w:p w:rsidR="00E72215" w:rsidRDefault="00E72215" w:rsidP="00E72215">
            <w:pPr>
              <w:pStyle w:val="Lijstalinea"/>
              <w:numPr>
                <w:ilvl w:val="0"/>
                <w:numId w:val="11"/>
              </w:numPr>
              <w:rPr>
                <w:rFonts w:cstheme="minorHAnsi"/>
                <w:sz w:val="20"/>
                <w:szCs w:val="20"/>
                <w:lang w:val="fr-BE"/>
              </w:rPr>
            </w:pPr>
            <w:r>
              <w:rPr>
                <w:rFonts w:cstheme="minorHAnsi"/>
                <w:sz w:val="20"/>
                <w:szCs w:val="20"/>
                <w:shd w:val="clear" w:color="auto" w:fill="F8F8F8"/>
                <w:lang w:val="fr-BE"/>
              </w:rPr>
              <w:lastRenderedPageBreak/>
              <w:t>Entreprises de travail intérimaire</w:t>
            </w:r>
          </w:p>
          <w:p w:rsidR="00E72215" w:rsidRDefault="00E72215" w:rsidP="00E72215">
            <w:pPr>
              <w:pStyle w:val="Lijstalinea"/>
              <w:numPr>
                <w:ilvl w:val="0"/>
                <w:numId w:val="11"/>
              </w:numPr>
              <w:rPr>
                <w:rFonts w:cstheme="minorHAnsi"/>
                <w:sz w:val="20"/>
                <w:szCs w:val="20"/>
                <w:lang w:val="fr-BE"/>
              </w:rPr>
            </w:pPr>
            <w:r>
              <w:rPr>
                <w:rFonts w:cstheme="minorHAnsi"/>
                <w:sz w:val="20"/>
                <w:szCs w:val="20"/>
                <w:shd w:val="clear" w:color="auto" w:fill="F8F8F8"/>
                <w:lang w:val="fr-BE"/>
              </w:rPr>
              <w:t>Partenaires marchés publics</w:t>
            </w:r>
          </w:p>
          <w:p w:rsidR="00E72215" w:rsidRDefault="00E72215" w:rsidP="00E72215">
            <w:pPr>
              <w:pStyle w:val="Lijstalinea"/>
              <w:numPr>
                <w:ilvl w:val="0"/>
                <w:numId w:val="11"/>
              </w:numPr>
              <w:rPr>
                <w:rFonts w:cstheme="minorHAnsi"/>
                <w:sz w:val="20"/>
                <w:szCs w:val="20"/>
                <w:lang w:val="fr-BE"/>
              </w:rPr>
            </w:pPr>
            <w:r>
              <w:rPr>
                <w:rFonts w:cstheme="minorHAnsi"/>
                <w:sz w:val="20"/>
                <w:szCs w:val="20"/>
                <w:shd w:val="clear" w:color="auto" w:fill="F8F8F8"/>
                <w:lang w:val="fr-BE"/>
              </w:rPr>
              <w:t>Organismes de formation</w:t>
            </w:r>
          </w:p>
          <w:p w:rsidR="00E72215" w:rsidRDefault="00E72215" w:rsidP="00E72215">
            <w:pPr>
              <w:pStyle w:val="Lijstalinea"/>
              <w:numPr>
                <w:ilvl w:val="0"/>
                <w:numId w:val="11"/>
              </w:numPr>
              <w:rPr>
                <w:rFonts w:cstheme="minorHAnsi"/>
                <w:sz w:val="20"/>
                <w:szCs w:val="20"/>
                <w:lang w:val="fr-BE"/>
              </w:rPr>
            </w:pPr>
            <w:r>
              <w:rPr>
                <w:rFonts w:cstheme="minorHAnsi"/>
                <w:sz w:val="20"/>
                <w:szCs w:val="20"/>
                <w:shd w:val="clear" w:color="auto" w:fill="F8F8F8"/>
                <w:lang w:val="fr-BE"/>
              </w:rPr>
              <w:lastRenderedPageBreak/>
              <w:t>VDAB/FOREM/</w:t>
            </w:r>
            <w:r>
              <w:rPr>
                <w:rFonts w:cstheme="minorHAnsi"/>
                <w:sz w:val="20"/>
                <w:szCs w:val="20"/>
                <w:shd w:val="clear" w:color="auto" w:fill="F8F8F8"/>
                <w:lang w:val="fr-BE"/>
              </w:rPr>
              <w:br/>
            </w:r>
            <w:proofErr w:type="spellStart"/>
            <w:r>
              <w:rPr>
                <w:rFonts w:cstheme="minorHAnsi"/>
                <w:sz w:val="20"/>
                <w:szCs w:val="20"/>
                <w:shd w:val="clear" w:color="auto" w:fill="F8F8F8"/>
                <w:lang w:val="fr-BE"/>
              </w:rPr>
              <w:t>Actiris</w:t>
            </w:r>
            <w:proofErr w:type="spellEnd"/>
            <w:r>
              <w:rPr>
                <w:rFonts w:cstheme="minorHAnsi"/>
                <w:sz w:val="20"/>
                <w:szCs w:val="20"/>
                <w:shd w:val="clear" w:color="auto" w:fill="F8F8F8"/>
                <w:lang w:val="fr-BE"/>
              </w:rPr>
              <w:t>/Bruxelles Formation</w:t>
            </w:r>
          </w:p>
          <w:p w:rsidR="00E72215" w:rsidRDefault="00E72215" w:rsidP="00E72215">
            <w:pPr>
              <w:pStyle w:val="Lijstalinea"/>
              <w:numPr>
                <w:ilvl w:val="0"/>
                <w:numId w:val="11"/>
              </w:numPr>
              <w:shd w:val="clear" w:color="auto" w:fill="F8F8F8"/>
              <w:spacing w:after="120"/>
              <w:rPr>
                <w:rFonts w:eastAsia="Times New Roman" w:cstheme="minorHAnsi"/>
                <w:sz w:val="20"/>
                <w:szCs w:val="20"/>
                <w:lang w:val="fr-BE" w:eastAsia="nl-BE"/>
              </w:rPr>
            </w:pPr>
            <w:r>
              <w:rPr>
                <w:rFonts w:cstheme="minorHAnsi"/>
                <w:sz w:val="20"/>
                <w:szCs w:val="20"/>
                <w:lang w:val="fr-BE"/>
              </w:rPr>
              <w:t>Villes et communes</w:t>
            </w:r>
          </w:p>
          <w:p w:rsidR="00E72215" w:rsidRDefault="00E72215">
            <w:pPr>
              <w:rPr>
                <w:sz w:val="20"/>
                <w:lang w:val="fr-BE"/>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lastRenderedPageBreak/>
              <w:t>Jeunes demandeurs d'emploi et consultants intérim. Mais également  les futurs mentors des jeunes dans les entreprises.</w:t>
            </w:r>
          </w:p>
        </w:tc>
        <w:tc>
          <w:tcPr>
            <w:tcW w:w="1478" w:type="dxa"/>
            <w:tcBorders>
              <w:top w:val="single" w:sz="4" w:space="0" w:color="auto"/>
              <w:left w:val="single" w:sz="4" w:space="0" w:color="auto"/>
              <w:bottom w:val="single" w:sz="4" w:space="0" w:color="auto"/>
              <w:right w:val="single" w:sz="4" w:space="0" w:color="auto"/>
            </w:tcBorders>
          </w:tcPr>
          <w:p w:rsidR="00E72215" w:rsidRDefault="00E72215">
            <w:pPr>
              <w:rPr>
                <w:sz w:val="20"/>
                <w:lang w:val="fr-BE"/>
              </w:rPr>
            </w:pPr>
            <w:r>
              <w:rPr>
                <w:sz w:val="20"/>
                <w:lang w:val="fr-BE"/>
              </w:rPr>
              <w:t>390 jeunes</w:t>
            </w:r>
          </w:p>
          <w:p w:rsidR="00E72215" w:rsidRDefault="00E72215">
            <w:pPr>
              <w:rPr>
                <w:sz w:val="20"/>
                <w:lang w:val="fr-BE"/>
              </w:rPr>
            </w:pPr>
          </w:p>
          <w:p w:rsidR="00E72215" w:rsidRDefault="00E72215">
            <w:pPr>
              <w:rPr>
                <w:sz w:val="20"/>
                <w:lang w:val="fr-BE"/>
              </w:rPr>
            </w:pPr>
            <w:r>
              <w:rPr>
                <w:sz w:val="20"/>
                <w:lang w:val="fr-BE"/>
              </w:rPr>
              <w:t>100 intermédiaires</w:t>
            </w:r>
          </w:p>
        </w:tc>
        <w:tc>
          <w:tcPr>
            <w:tcW w:w="1841"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102</w:t>
            </w:r>
            <w:r w:rsidR="00EC08B3">
              <w:rPr>
                <w:sz w:val="20"/>
                <w:lang w:val="fr-BE"/>
              </w:rPr>
              <w:t>.</w:t>
            </w:r>
            <w:r>
              <w:rPr>
                <w:sz w:val="20"/>
                <w:lang w:val="fr-BE"/>
              </w:rPr>
              <w:t xml:space="preserve">305,5 € </w:t>
            </w:r>
          </w:p>
        </w:tc>
      </w:tr>
      <w:tr w:rsidR="00E72215" w:rsidTr="00EC08B3">
        <w:trPr>
          <w:trHeight w:val="593"/>
        </w:trPr>
        <w:tc>
          <w:tcPr>
            <w:tcW w:w="426"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3</w:t>
            </w:r>
          </w:p>
        </w:tc>
        <w:tc>
          <w:tcPr>
            <w:tcW w:w="1950"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Formations visant à renforcer les compétences</w:t>
            </w:r>
          </w:p>
        </w:tc>
        <w:tc>
          <w:tcPr>
            <w:tcW w:w="4393" w:type="dxa"/>
            <w:tcBorders>
              <w:top w:val="single" w:sz="4" w:space="0" w:color="auto"/>
              <w:left w:val="single" w:sz="4" w:space="0" w:color="auto"/>
              <w:bottom w:val="single" w:sz="4" w:space="0" w:color="auto"/>
              <w:right w:val="single" w:sz="4" w:space="0" w:color="auto"/>
            </w:tcBorders>
            <w:hideMark/>
          </w:tcPr>
          <w:p w:rsidR="00E72215" w:rsidRDefault="00E72215" w:rsidP="00E72215">
            <w:pPr>
              <w:pStyle w:val="Lijstalinea"/>
              <w:numPr>
                <w:ilvl w:val="0"/>
                <w:numId w:val="13"/>
              </w:numPr>
              <w:rPr>
                <w:rFonts w:cstheme="minorHAnsi"/>
                <w:sz w:val="20"/>
                <w:szCs w:val="20"/>
                <w:lang w:val="fr-BE"/>
              </w:rPr>
            </w:pPr>
            <w:r>
              <w:rPr>
                <w:rFonts w:cstheme="minorHAnsi"/>
                <w:sz w:val="20"/>
                <w:szCs w:val="20"/>
                <w:shd w:val="clear" w:color="auto" w:fill="F8F8F8"/>
                <w:lang w:val="fr-BE"/>
              </w:rPr>
              <w:t>Proposer aux jeunes des formations orientées sur le marché du travail</w:t>
            </w:r>
            <w:r>
              <w:rPr>
                <w:rFonts w:cstheme="minorHAnsi"/>
                <w:sz w:val="20"/>
                <w:szCs w:val="20"/>
                <w:shd w:val="clear" w:color="auto" w:fill="F8F8F8"/>
                <w:lang w:val="fr-BE"/>
              </w:rPr>
              <w:br/>
            </w:r>
          </w:p>
          <w:p w:rsidR="00E72215" w:rsidRDefault="00E72215" w:rsidP="00E72215">
            <w:pPr>
              <w:pStyle w:val="Lijstalinea"/>
              <w:numPr>
                <w:ilvl w:val="0"/>
                <w:numId w:val="13"/>
              </w:numPr>
              <w:rPr>
                <w:sz w:val="20"/>
                <w:lang w:val="fr-BE"/>
              </w:rPr>
            </w:pPr>
            <w:r>
              <w:rPr>
                <w:rFonts w:cstheme="minorHAnsi"/>
                <w:sz w:val="20"/>
                <w:szCs w:val="20"/>
                <w:shd w:val="clear" w:color="auto" w:fill="F8F8F8"/>
                <w:lang w:val="fr-BE"/>
              </w:rPr>
              <w:t>Informer les entreprises de travail intérimaire sur les possibilités de formation auxquelles elles peuvent recourir pour les jeunes candidats intérimaires / demandeurs d’emploi.</w:t>
            </w:r>
          </w:p>
        </w:tc>
        <w:tc>
          <w:tcPr>
            <w:tcW w:w="2442" w:type="dxa"/>
            <w:tcBorders>
              <w:top w:val="single" w:sz="4" w:space="0" w:color="auto"/>
              <w:left w:val="single" w:sz="4" w:space="0" w:color="auto"/>
              <w:bottom w:val="single" w:sz="4" w:space="0" w:color="auto"/>
              <w:right w:val="single" w:sz="4" w:space="0" w:color="auto"/>
            </w:tcBorders>
            <w:hideMark/>
          </w:tcPr>
          <w:p w:rsidR="00E72215" w:rsidRDefault="00E72215" w:rsidP="00E72215">
            <w:pPr>
              <w:pStyle w:val="Lijstalinea"/>
              <w:numPr>
                <w:ilvl w:val="0"/>
                <w:numId w:val="14"/>
              </w:numPr>
              <w:rPr>
                <w:sz w:val="20"/>
                <w:lang w:val="fr-BE"/>
              </w:rPr>
            </w:pPr>
            <w:r>
              <w:rPr>
                <w:rFonts w:cstheme="minorHAnsi"/>
                <w:sz w:val="20"/>
                <w:szCs w:val="20"/>
                <w:shd w:val="clear" w:color="auto" w:fill="F8F8F8"/>
                <w:lang w:val="fr-BE"/>
              </w:rPr>
              <w:t>Entreprises de travail intérimaire</w:t>
            </w:r>
          </w:p>
          <w:p w:rsidR="00E72215" w:rsidRDefault="00E72215" w:rsidP="00E72215">
            <w:pPr>
              <w:pStyle w:val="Lijstalinea"/>
              <w:numPr>
                <w:ilvl w:val="0"/>
                <w:numId w:val="14"/>
              </w:numPr>
              <w:rPr>
                <w:sz w:val="20"/>
                <w:lang w:val="fr-BE"/>
              </w:rPr>
            </w:pPr>
            <w:r>
              <w:rPr>
                <w:rFonts w:cstheme="minorHAnsi"/>
                <w:sz w:val="20"/>
                <w:szCs w:val="20"/>
                <w:shd w:val="clear" w:color="auto" w:fill="F8F8F8"/>
                <w:lang w:val="fr-BE"/>
              </w:rPr>
              <w:t>Partenaires de formation</w:t>
            </w:r>
          </w:p>
        </w:tc>
        <w:tc>
          <w:tcPr>
            <w:tcW w:w="2125" w:type="dxa"/>
            <w:gridSpan w:val="2"/>
            <w:tcBorders>
              <w:top w:val="single" w:sz="4" w:space="0" w:color="auto"/>
              <w:left w:val="single" w:sz="4" w:space="0" w:color="auto"/>
              <w:bottom w:val="single" w:sz="4" w:space="0" w:color="auto"/>
              <w:right w:val="single" w:sz="4" w:space="0" w:color="auto"/>
            </w:tcBorders>
            <w:hideMark/>
          </w:tcPr>
          <w:p w:rsidR="00E72215" w:rsidRDefault="00E72215">
            <w:pPr>
              <w:rPr>
                <w:rFonts w:cstheme="minorHAnsi"/>
                <w:sz w:val="20"/>
                <w:szCs w:val="20"/>
                <w:lang w:val="fr-BE"/>
              </w:rPr>
            </w:pPr>
            <w:r>
              <w:rPr>
                <w:rFonts w:cstheme="minorHAnsi"/>
                <w:sz w:val="20"/>
                <w:szCs w:val="20"/>
                <w:shd w:val="clear" w:color="auto" w:fill="F8F8F8"/>
                <w:lang w:val="fr-BE"/>
              </w:rPr>
              <w:t xml:space="preserve">Les jeunes qui ont besoin d’une formation, tant de groupe qu’individuelle, renforçant à la fois leurs « soft </w:t>
            </w:r>
            <w:proofErr w:type="spellStart"/>
            <w:r>
              <w:rPr>
                <w:rFonts w:cstheme="minorHAnsi"/>
                <w:sz w:val="20"/>
                <w:szCs w:val="20"/>
                <w:shd w:val="clear" w:color="auto" w:fill="F8F8F8"/>
                <w:lang w:val="fr-BE"/>
              </w:rPr>
              <w:t>skills</w:t>
            </w:r>
            <w:proofErr w:type="spellEnd"/>
            <w:r>
              <w:rPr>
                <w:rFonts w:cstheme="minorHAnsi"/>
                <w:sz w:val="20"/>
                <w:szCs w:val="20"/>
                <w:shd w:val="clear" w:color="auto" w:fill="F8F8F8"/>
                <w:lang w:val="fr-BE"/>
              </w:rPr>
              <w:t xml:space="preserve"> » (compétences comportementales) et leurs « hard </w:t>
            </w:r>
            <w:proofErr w:type="spellStart"/>
            <w:r>
              <w:rPr>
                <w:rFonts w:cstheme="minorHAnsi"/>
                <w:sz w:val="20"/>
                <w:szCs w:val="20"/>
                <w:shd w:val="clear" w:color="auto" w:fill="F8F8F8"/>
                <w:lang w:val="fr-BE"/>
              </w:rPr>
              <w:t>skills</w:t>
            </w:r>
            <w:proofErr w:type="spellEnd"/>
            <w:r>
              <w:rPr>
                <w:rFonts w:cstheme="minorHAnsi"/>
                <w:sz w:val="20"/>
                <w:szCs w:val="20"/>
                <w:shd w:val="clear" w:color="auto" w:fill="F8F8F8"/>
                <w:lang w:val="fr-BE"/>
              </w:rPr>
              <w:t xml:space="preserve"> » (compétences techniques).</w:t>
            </w:r>
          </w:p>
        </w:tc>
        <w:tc>
          <w:tcPr>
            <w:tcW w:w="1478"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2.800 jeunes</w:t>
            </w:r>
          </w:p>
        </w:tc>
        <w:tc>
          <w:tcPr>
            <w:tcW w:w="1841"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1</w:t>
            </w:r>
            <w:r w:rsidR="00EC08B3">
              <w:rPr>
                <w:sz w:val="20"/>
                <w:lang w:val="fr-BE"/>
              </w:rPr>
              <w:t>.</w:t>
            </w:r>
            <w:r>
              <w:rPr>
                <w:sz w:val="20"/>
                <w:lang w:val="fr-BE"/>
              </w:rPr>
              <w:t>17</w:t>
            </w:r>
            <w:r w:rsidR="00EC08B3">
              <w:rPr>
                <w:sz w:val="20"/>
                <w:lang w:val="fr-BE"/>
              </w:rPr>
              <w:t>1.</w:t>
            </w:r>
            <w:r>
              <w:rPr>
                <w:sz w:val="20"/>
                <w:lang w:val="fr-BE"/>
              </w:rPr>
              <w:t>900 €</w:t>
            </w:r>
          </w:p>
        </w:tc>
      </w:tr>
      <w:tr w:rsidR="00E72215" w:rsidTr="00EC08B3">
        <w:trPr>
          <w:trHeight w:val="593"/>
        </w:trPr>
        <w:tc>
          <w:tcPr>
            <w:tcW w:w="426"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4</w:t>
            </w:r>
          </w:p>
        </w:tc>
        <w:tc>
          <w:tcPr>
            <w:tcW w:w="1950"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 xml:space="preserve">Application </w:t>
            </w:r>
            <w:proofErr w:type="spellStart"/>
            <w:r>
              <w:rPr>
                <w:sz w:val="20"/>
                <w:lang w:val="fr-BE"/>
              </w:rPr>
              <w:t>Welqome</w:t>
            </w:r>
            <w:proofErr w:type="spellEnd"/>
            <w:r>
              <w:rPr>
                <w:sz w:val="20"/>
                <w:lang w:val="fr-BE"/>
              </w:rPr>
              <w:t xml:space="preserve"> </w:t>
            </w:r>
          </w:p>
        </w:tc>
        <w:tc>
          <w:tcPr>
            <w:tcW w:w="4393" w:type="dxa"/>
            <w:tcBorders>
              <w:top w:val="single" w:sz="4" w:space="0" w:color="auto"/>
              <w:left w:val="single" w:sz="4" w:space="0" w:color="auto"/>
              <w:bottom w:val="single" w:sz="4" w:space="0" w:color="auto"/>
              <w:right w:val="single" w:sz="4" w:space="0" w:color="auto"/>
            </w:tcBorders>
            <w:hideMark/>
          </w:tcPr>
          <w:p w:rsidR="00E72215" w:rsidRDefault="00E72215" w:rsidP="00E72215">
            <w:pPr>
              <w:pStyle w:val="Lijstalinea"/>
              <w:numPr>
                <w:ilvl w:val="0"/>
                <w:numId w:val="15"/>
              </w:numPr>
              <w:rPr>
                <w:rFonts w:cstheme="minorHAnsi"/>
                <w:sz w:val="20"/>
                <w:szCs w:val="20"/>
                <w:lang w:val="fr-BE"/>
              </w:rPr>
            </w:pPr>
            <w:r>
              <w:rPr>
                <w:rFonts w:cstheme="minorHAnsi"/>
                <w:sz w:val="20"/>
                <w:szCs w:val="20"/>
                <w:shd w:val="clear" w:color="auto" w:fill="F8F8F8"/>
                <w:lang w:val="fr-BE"/>
              </w:rPr>
              <w:t>Soutien aux jeunes dans leur processus d’entrée en service au moyen d’une application accessible.</w:t>
            </w:r>
          </w:p>
        </w:tc>
        <w:tc>
          <w:tcPr>
            <w:tcW w:w="2442" w:type="dxa"/>
            <w:tcBorders>
              <w:top w:val="single" w:sz="4" w:space="0" w:color="auto"/>
              <w:left w:val="single" w:sz="4" w:space="0" w:color="auto"/>
              <w:bottom w:val="single" w:sz="4" w:space="0" w:color="auto"/>
              <w:right w:val="single" w:sz="4" w:space="0" w:color="auto"/>
            </w:tcBorders>
            <w:hideMark/>
          </w:tcPr>
          <w:p w:rsidR="00E72215" w:rsidRDefault="00E72215" w:rsidP="00E72215">
            <w:pPr>
              <w:pStyle w:val="Lijstalinea"/>
              <w:numPr>
                <w:ilvl w:val="0"/>
                <w:numId w:val="16"/>
              </w:numPr>
              <w:rPr>
                <w:rFonts w:cstheme="minorHAnsi"/>
                <w:sz w:val="20"/>
                <w:szCs w:val="20"/>
                <w:lang w:val="fr-BE"/>
              </w:rPr>
            </w:pPr>
            <w:r>
              <w:rPr>
                <w:rFonts w:cstheme="minorHAnsi"/>
                <w:sz w:val="20"/>
                <w:szCs w:val="20"/>
                <w:shd w:val="clear" w:color="auto" w:fill="F8F8F8"/>
                <w:lang w:val="fr-BE"/>
              </w:rPr>
              <w:t>Entreprises de travail intérimaire</w:t>
            </w:r>
          </w:p>
          <w:p w:rsidR="00E72215" w:rsidRDefault="00E72215" w:rsidP="00E72215">
            <w:pPr>
              <w:pStyle w:val="Lijstalinea"/>
              <w:numPr>
                <w:ilvl w:val="0"/>
                <w:numId w:val="16"/>
              </w:numPr>
              <w:rPr>
                <w:rFonts w:cstheme="minorHAnsi"/>
                <w:sz w:val="20"/>
                <w:szCs w:val="20"/>
                <w:lang w:val="fr-BE"/>
              </w:rPr>
            </w:pPr>
            <w:r>
              <w:rPr>
                <w:rFonts w:cstheme="minorHAnsi"/>
                <w:sz w:val="20"/>
                <w:szCs w:val="20"/>
                <w:shd w:val="clear" w:color="auto" w:fill="F8F8F8"/>
                <w:lang w:val="fr-BE"/>
              </w:rPr>
              <w:t>Développeur d’application externe</w:t>
            </w:r>
          </w:p>
          <w:p w:rsidR="00E72215" w:rsidRDefault="00E72215" w:rsidP="00E72215">
            <w:pPr>
              <w:pStyle w:val="Lijstalinea"/>
              <w:numPr>
                <w:ilvl w:val="0"/>
                <w:numId w:val="16"/>
              </w:numPr>
              <w:rPr>
                <w:rFonts w:cstheme="minorHAnsi"/>
                <w:sz w:val="20"/>
                <w:szCs w:val="20"/>
                <w:lang w:val="fr-BE"/>
              </w:rPr>
            </w:pPr>
            <w:r>
              <w:rPr>
                <w:rFonts w:cstheme="minorHAnsi"/>
                <w:sz w:val="20"/>
                <w:szCs w:val="20"/>
                <w:lang w:val="fr-BE"/>
              </w:rPr>
              <w:t>Clients utilisateurs</w:t>
            </w:r>
          </w:p>
          <w:p w:rsidR="00E72215" w:rsidRDefault="00E72215" w:rsidP="00E72215">
            <w:pPr>
              <w:pStyle w:val="Lijstalinea"/>
              <w:numPr>
                <w:ilvl w:val="0"/>
                <w:numId w:val="16"/>
              </w:numPr>
              <w:rPr>
                <w:rFonts w:cstheme="minorHAnsi"/>
                <w:sz w:val="20"/>
                <w:szCs w:val="20"/>
                <w:lang w:val="fr-BE"/>
              </w:rPr>
            </w:pPr>
            <w:r>
              <w:rPr>
                <w:rFonts w:cstheme="minorHAnsi"/>
                <w:sz w:val="20"/>
                <w:szCs w:val="20"/>
                <w:lang w:val="fr-BE"/>
              </w:rPr>
              <w:t>Organisations pour les jeunes</w:t>
            </w:r>
          </w:p>
        </w:tc>
        <w:tc>
          <w:tcPr>
            <w:tcW w:w="2125" w:type="dxa"/>
            <w:gridSpan w:val="2"/>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Les jeunes qui viennent de commencer dans un nouvel emploi.</w:t>
            </w:r>
          </w:p>
        </w:tc>
        <w:tc>
          <w:tcPr>
            <w:tcW w:w="1478"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500 jeunes</w:t>
            </w:r>
          </w:p>
        </w:tc>
        <w:tc>
          <w:tcPr>
            <w:tcW w:w="1841"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49</w:t>
            </w:r>
            <w:r w:rsidR="00EC08B3">
              <w:rPr>
                <w:sz w:val="20"/>
                <w:lang w:val="fr-BE"/>
              </w:rPr>
              <w:t>.</w:t>
            </w:r>
            <w:bookmarkStart w:id="0" w:name="_GoBack"/>
            <w:bookmarkEnd w:id="0"/>
            <w:r>
              <w:rPr>
                <w:sz w:val="20"/>
                <w:lang w:val="fr-BE"/>
              </w:rPr>
              <w:t xml:space="preserve">610 € </w:t>
            </w:r>
          </w:p>
        </w:tc>
      </w:tr>
      <w:tr w:rsidR="00E72215" w:rsidTr="00EC08B3">
        <w:trPr>
          <w:trHeight w:val="593"/>
        </w:trPr>
        <w:tc>
          <w:tcPr>
            <w:tcW w:w="426"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5</w:t>
            </w:r>
          </w:p>
        </w:tc>
        <w:tc>
          <w:tcPr>
            <w:tcW w:w="1950"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Interiminfo.be</w:t>
            </w:r>
          </w:p>
        </w:tc>
        <w:tc>
          <w:tcPr>
            <w:tcW w:w="4393" w:type="dxa"/>
            <w:tcBorders>
              <w:top w:val="single" w:sz="4" w:space="0" w:color="auto"/>
              <w:left w:val="single" w:sz="4" w:space="0" w:color="auto"/>
              <w:bottom w:val="single" w:sz="4" w:space="0" w:color="auto"/>
              <w:right w:val="single" w:sz="4" w:space="0" w:color="auto"/>
            </w:tcBorders>
            <w:hideMark/>
          </w:tcPr>
          <w:p w:rsidR="00E72215" w:rsidRDefault="00E72215" w:rsidP="00E72215">
            <w:pPr>
              <w:pStyle w:val="Lijstalinea"/>
              <w:numPr>
                <w:ilvl w:val="0"/>
                <w:numId w:val="17"/>
              </w:numPr>
              <w:rPr>
                <w:rFonts w:cstheme="minorHAnsi"/>
                <w:sz w:val="20"/>
                <w:szCs w:val="20"/>
                <w:lang w:val="fr-BE"/>
              </w:rPr>
            </w:pPr>
            <w:r>
              <w:rPr>
                <w:rFonts w:cstheme="minorHAnsi"/>
                <w:sz w:val="20"/>
                <w:szCs w:val="20"/>
                <w:shd w:val="clear" w:color="auto" w:fill="F8F8F8"/>
                <w:lang w:val="fr-BE"/>
              </w:rPr>
              <w:t>Attirer l’attention des jeunes sur le travail intérimaire et ses possibilités au moyen d’un e-learning accessible.</w:t>
            </w:r>
            <w:r>
              <w:rPr>
                <w:rFonts w:cstheme="minorHAnsi"/>
                <w:sz w:val="20"/>
                <w:szCs w:val="20"/>
                <w:shd w:val="clear" w:color="auto" w:fill="F8F8F8"/>
                <w:lang w:val="fr-BE"/>
              </w:rPr>
              <w:br/>
            </w:r>
          </w:p>
          <w:p w:rsidR="00E72215" w:rsidRDefault="00E72215" w:rsidP="00E72215">
            <w:pPr>
              <w:pStyle w:val="Lijstalinea"/>
              <w:numPr>
                <w:ilvl w:val="0"/>
                <w:numId w:val="17"/>
              </w:numPr>
              <w:rPr>
                <w:rFonts w:cstheme="minorHAnsi"/>
                <w:sz w:val="20"/>
                <w:szCs w:val="20"/>
                <w:lang w:val="fr-BE"/>
              </w:rPr>
            </w:pPr>
            <w:r>
              <w:rPr>
                <w:rFonts w:cstheme="minorHAnsi"/>
                <w:sz w:val="20"/>
                <w:szCs w:val="20"/>
                <w:shd w:val="clear" w:color="auto" w:fill="F8F8F8"/>
                <w:lang w:val="fr-BE"/>
              </w:rPr>
              <w:t xml:space="preserve">Attirer l’attention des entreprises de travail intérimaire sur les différents outils </w:t>
            </w:r>
            <w:r>
              <w:rPr>
                <w:rFonts w:cstheme="minorHAnsi"/>
                <w:sz w:val="20"/>
                <w:szCs w:val="20"/>
                <w:shd w:val="clear" w:color="auto" w:fill="F8F8F8"/>
                <w:lang w:val="fr-BE"/>
              </w:rPr>
              <w:lastRenderedPageBreak/>
              <w:t>existants destinés à faciliter le recrutement de jeunes.</w:t>
            </w:r>
            <w:r>
              <w:rPr>
                <w:rFonts w:cstheme="minorHAnsi"/>
                <w:sz w:val="20"/>
                <w:szCs w:val="20"/>
                <w:shd w:val="clear" w:color="auto" w:fill="F8F8F8"/>
                <w:lang w:val="fr-BE"/>
              </w:rPr>
              <w:br/>
            </w:r>
          </w:p>
          <w:p w:rsidR="00E72215" w:rsidRDefault="00E72215" w:rsidP="00E72215">
            <w:pPr>
              <w:pStyle w:val="Lijstalinea"/>
              <w:numPr>
                <w:ilvl w:val="0"/>
                <w:numId w:val="17"/>
              </w:numPr>
              <w:rPr>
                <w:rFonts w:cstheme="minorHAnsi"/>
                <w:sz w:val="20"/>
                <w:szCs w:val="20"/>
                <w:lang w:val="fr-BE"/>
              </w:rPr>
            </w:pPr>
            <w:r>
              <w:rPr>
                <w:rFonts w:cstheme="minorHAnsi"/>
                <w:sz w:val="20"/>
                <w:szCs w:val="20"/>
                <w:shd w:val="clear" w:color="auto" w:fill="F8F8F8"/>
                <w:lang w:val="fr-BE"/>
              </w:rPr>
              <w:t>Faire connaître aux organisations pour les jeunes et à leurs accompagnateurs le travail intérimaire et les possibilités qu’il ouvre aux jeunes</w:t>
            </w:r>
            <w:r>
              <w:rPr>
                <w:rFonts w:cstheme="minorHAnsi"/>
                <w:sz w:val="20"/>
                <w:szCs w:val="20"/>
                <w:shd w:val="clear" w:color="auto" w:fill="F8F8F8"/>
                <w:lang w:val="fr-BE"/>
              </w:rPr>
              <w:br/>
            </w:r>
          </w:p>
          <w:p w:rsidR="00E72215" w:rsidRDefault="00E72215" w:rsidP="00E72215">
            <w:pPr>
              <w:pStyle w:val="Lijstalinea"/>
              <w:numPr>
                <w:ilvl w:val="0"/>
                <w:numId w:val="17"/>
              </w:numPr>
              <w:rPr>
                <w:sz w:val="20"/>
                <w:lang w:val="fr-BE"/>
              </w:rPr>
            </w:pPr>
            <w:r>
              <w:rPr>
                <w:rFonts w:cstheme="minorHAnsi"/>
                <w:sz w:val="20"/>
                <w:szCs w:val="20"/>
                <w:shd w:val="clear" w:color="auto" w:fill="F8F8F8"/>
                <w:lang w:val="fr-BE"/>
              </w:rPr>
              <w:t>Familiariser les instances d’enseignement (écoles, centres technologiques régionaux, centres d’encadrement des élèves, etc.) avec le travail intérimaire et ses possibilités pour les jeunes</w:t>
            </w:r>
          </w:p>
        </w:tc>
        <w:tc>
          <w:tcPr>
            <w:tcW w:w="2442" w:type="dxa"/>
            <w:tcBorders>
              <w:top w:val="single" w:sz="4" w:space="0" w:color="auto"/>
              <w:left w:val="single" w:sz="4" w:space="0" w:color="auto"/>
              <w:bottom w:val="single" w:sz="4" w:space="0" w:color="auto"/>
              <w:right w:val="single" w:sz="4" w:space="0" w:color="auto"/>
            </w:tcBorders>
            <w:hideMark/>
          </w:tcPr>
          <w:p w:rsidR="00E72215" w:rsidRDefault="00E72215" w:rsidP="00E72215">
            <w:pPr>
              <w:pStyle w:val="Lijstalinea"/>
              <w:numPr>
                <w:ilvl w:val="0"/>
                <w:numId w:val="18"/>
              </w:numPr>
              <w:rPr>
                <w:rFonts w:cstheme="minorHAnsi"/>
                <w:sz w:val="20"/>
                <w:szCs w:val="20"/>
                <w:lang w:val="fr-BE"/>
              </w:rPr>
            </w:pPr>
            <w:r>
              <w:rPr>
                <w:rFonts w:cstheme="minorHAnsi"/>
                <w:sz w:val="20"/>
                <w:szCs w:val="20"/>
                <w:shd w:val="clear" w:color="auto" w:fill="F8F8F8"/>
                <w:lang w:val="fr-BE"/>
              </w:rPr>
              <w:lastRenderedPageBreak/>
              <w:t>Organisations pour les jeunes</w:t>
            </w:r>
          </w:p>
          <w:p w:rsidR="00E72215" w:rsidRDefault="00E72215" w:rsidP="00E72215">
            <w:pPr>
              <w:pStyle w:val="Lijstalinea"/>
              <w:numPr>
                <w:ilvl w:val="0"/>
                <w:numId w:val="18"/>
              </w:numPr>
              <w:rPr>
                <w:rFonts w:cstheme="minorHAnsi"/>
                <w:sz w:val="20"/>
                <w:szCs w:val="20"/>
                <w:lang w:val="fr-BE"/>
              </w:rPr>
            </w:pPr>
            <w:r>
              <w:rPr>
                <w:rFonts w:cstheme="minorHAnsi"/>
                <w:sz w:val="20"/>
                <w:szCs w:val="20"/>
                <w:shd w:val="clear" w:color="auto" w:fill="F8F8F8"/>
                <w:lang w:val="fr-BE"/>
              </w:rPr>
              <w:t>Écoles</w:t>
            </w:r>
          </w:p>
          <w:p w:rsidR="00E72215" w:rsidRDefault="00E72215" w:rsidP="00E72215">
            <w:pPr>
              <w:pStyle w:val="Lijstalinea"/>
              <w:numPr>
                <w:ilvl w:val="0"/>
                <w:numId w:val="18"/>
              </w:numPr>
              <w:rPr>
                <w:rFonts w:cstheme="minorHAnsi"/>
                <w:sz w:val="20"/>
                <w:szCs w:val="20"/>
                <w:lang w:val="fr-BE"/>
              </w:rPr>
            </w:pPr>
            <w:r>
              <w:rPr>
                <w:rFonts w:cstheme="minorHAnsi"/>
                <w:sz w:val="20"/>
                <w:szCs w:val="20"/>
                <w:shd w:val="clear" w:color="auto" w:fill="F8F8F8"/>
                <w:lang w:val="fr-BE"/>
              </w:rPr>
              <w:t>Services publics de l’emploi</w:t>
            </w:r>
          </w:p>
          <w:p w:rsidR="00E72215" w:rsidRDefault="00E72215" w:rsidP="00E72215">
            <w:pPr>
              <w:pStyle w:val="Lijstalinea"/>
              <w:numPr>
                <w:ilvl w:val="0"/>
                <w:numId w:val="18"/>
              </w:numPr>
              <w:rPr>
                <w:rFonts w:cstheme="minorHAnsi"/>
                <w:sz w:val="20"/>
                <w:szCs w:val="20"/>
                <w:lang w:val="fr-BE"/>
              </w:rPr>
            </w:pPr>
            <w:r>
              <w:rPr>
                <w:rFonts w:cstheme="minorHAnsi"/>
                <w:sz w:val="20"/>
                <w:szCs w:val="20"/>
                <w:shd w:val="clear" w:color="auto" w:fill="F8F8F8"/>
                <w:lang w:val="fr-BE"/>
              </w:rPr>
              <w:lastRenderedPageBreak/>
              <w:t>Partenaires marchés publics</w:t>
            </w:r>
          </w:p>
          <w:p w:rsidR="00E72215" w:rsidRDefault="00E72215" w:rsidP="00E72215">
            <w:pPr>
              <w:pStyle w:val="Lijstalinea"/>
              <w:numPr>
                <w:ilvl w:val="0"/>
                <w:numId w:val="18"/>
              </w:numPr>
              <w:rPr>
                <w:rFonts w:cstheme="minorHAnsi"/>
                <w:sz w:val="20"/>
                <w:szCs w:val="20"/>
                <w:lang w:val="fr-BE"/>
              </w:rPr>
            </w:pPr>
            <w:r>
              <w:rPr>
                <w:rFonts w:cstheme="minorHAnsi"/>
                <w:sz w:val="20"/>
                <w:szCs w:val="20"/>
                <w:shd w:val="clear" w:color="auto" w:fill="F8F8F8"/>
                <w:lang w:val="fr-BE"/>
              </w:rPr>
              <w:t>Entreprises de travail intérimaire</w:t>
            </w:r>
          </w:p>
        </w:tc>
        <w:tc>
          <w:tcPr>
            <w:tcW w:w="2125" w:type="dxa"/>
            <w:gridSpan w:val="2"/>
            <w:tcBorders>
              <w:top w:val="single" w:sz="4" w:space="0" w:color="auto"/>
              <w:left w:val="single" w:sz="4" w:space="0" w:color="auto"/>
              <w:bottom w:val="single" w:sz="4" w:space="0" w:color="auto"/>
              <w:right w:val="single" w:sz="4" w:space="0" w:color="auto"/>
            </w:tcBorders>
            <w:hideMark/>
          </w:tcPr>
          <w:p w:rsidR="00E72215" w:rsidRDefault="00E72215">
            <w:pPr>
              <w:rPr>
                <w:rFonts w:cstheme="minorHAnsi"/>
                <w:sz w:val="20"/>
                <w:szCs w:val="20"/>
                <w:lang w:val="fr-BE"/>
              </w:rPr>
            </w:pPr>
            <w:r>
              <w:rPr>
                <w:rFonts w:cstheme="minorHAnsi"/>
                <w:sz w:val="20"/>
                <w:szCs w:val="20"/>
                <w:shd w:val="clear" w:color="auto" w:fill="F8F8F8"/>
                <w:lang w:val="fr-BE"/>
              </w:rPr>
              <w:lastRenderedPageBreak/>
              <w:t xml:space="preserve">L’utilisation d’interiminfo.be est ouverte à tous. Tout est naturellement axé sur les jeunes, mais les intermédiaires et les </w:t>
            </w:r>
            <w:r>
              <w:rPr>
                <w:rFonts w:cstheme="minorHAnsi"/>
                <w:sz w:val="20"/>
                <w:szCs w:val="20"/>
                <w:shd w:val="clear" w:color="auto" w:fill="F8F8F8"/>
                <w:lang w:val="fr-BE"/>
              </w:rPr>
              <w:lastRenderedPageBreak/>
              <w:t>consultants peuvent également consulter l’e-learning pour information, l’utiliser pour des séances d’information ou les entrevues d’encadrement personnel.</w:t>
            </w:r>
          </w:p>
        </w:tc>
        <w:tc>
          <w:tcPr>
            <w:tcW w:w="1478"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lastRenderedPageBreak/>
              <w:t>500 jeunes</w:t>
            </w:r>
          </w:p>
        </w:tc>
        <w:tc>
          <w:tcPr>
            <w:tcW w:w="1841"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50</w:t>
            </w:r>
            <w:r w:rsidR="00EC08B3">
              <w:rPr>
                <w:sz w:val="20"/>
                <w:lang w:val="fr-BE"/>
              </w:rPr>
              <w:t>.</w:t>
            </w:r>
            <w:r>
              <w:rPr>
                <w:sz w:val="20"/>
                <w:lang w:val="fr-BE"/>
              </w:rPr>
              <w:t xml:space="preserve">820 € </w:t>
            </w:r>
          </w:p>
        </w:tc>
      </w:tr>
      <w:tr w:rsidR="00E72215" w:rsidTr="00EC08B3">
        <w:trPr>
          <w:trHeight w:val="593"/>
        </w:trPr>
        <w:tc>
          <w:tcPr>
            <w:tcW w:w="426"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6</w:t>
            </w:r>
          </w:p>
        </w:tc>
        <w:tc>
          <w:tcPr>
            <w:tcW w:w="1950"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Testyourselfie.eu</w:t>
            </w:r>
          </w:p>
        </w:tc>
        <w:tc>
          <w:tcPr>
            <w:tcW w:w="4393" w:type="dxa"/>
            <w:tcBorders>
              <w:top w:val="single" w:sz="4" w:space="0" w:color="auto"/>
              <w:left w:val="single" w:sz="4" w:space="0" w:color="auto"/>
              <w:bottom w:val="single" w:sz="4" w:space="0" w:color="auto"/>
              <w:right w:val="single" w:sz="4" w:space="0" w:color="auto"/>
            </w:tcBorders>
            <w:hideMark/>
          </w:tcPr>
          <w:p w:rsidR="00E72215" w:rsidRDefault="00E72215" w:rsidP="00E72215">
            <w:pPr>
              <w:pStyle w:val="Lijstalinea"/>
              <w:numPr>
                <w:ilvl w:val="0"/>
                <w:numId w:val="19"/>
              </w:numPr>
              <w:rPr>
                <w:rFonts w:cstheme="minorHAnsi"/>
                <w:sz w:val="20"/>
                <w:szCs w:val="20"/>
                <w:lang w:val="fr-BE"/>
              </w:rPr>
            </w:pPr>
            <w:r>
              <w:rPr>
                <w:rFonts w:cstheme="minorHAnsi"/>
                <w:sz w:val="20"/>
                <w:szCs w:val="20"/>
                <w:shd w:val="clear" w:color="auto" w:fill="F8F8F8"/>
                <w:lang w:val="fr-BE"/>
              </w:rPr>
              <w:t xml:space="preserve">Sensibiliser les jeunes à l’importance des « soft </w:t>
            </w:r>
            <w:proofErr w:type="spellStart"/>
            <w:r>
              <w:rPr>
                <w:rFonts w:cstheme="minorHAnsi"/>
                <w:sz w:val="20"/>
                <w:szCs w:val="20"/>
                <w:shd w:val="clear" w:color="auto" w:fill="F8F8F8"/>
                <w:lang w:val="fr-BE"/>
              </w:rPr>
              <w:t>skills</w:t>
            </w:r>
            <w:proofErr w:type="spellEnd"/>
            <w:r>
              <w:rPr>
                <w:rFonts w:cstheme="minorHAnsi"/>
                <w:sz w:val="20"/>
                <w:szCs w:val="20"/>
                <w:shd w:val="clear" w:color="auto" w:fill="F8F8F8"/>
                <w:lang w:val="fr-BE"/>
              </w:rPr>
              <w:t xml:space="preserve"> » sur le marché du travail au moyen d’un outil accessible en ligne, grâce auquel ils peuvent tester leurs « soft </w:t>
            </w:r>
            <w:proofErr w:type="spellStart"/>
            <w:r>
              <w:rPr>
                <w:rFonts w:cstheme="minorHAnsi"/>
                <w:sz w:val="20"/>
                <w:szCs w:val="20"/>
                <w:shd w:val="clear" w:color="auto" w:fill="F8F8F8"/>
                <w:lang w:val="fr-BE"/>
              </w:rPr>
              <w:t>skills</w:t>
            </w:r>
            <w:proofErr w:type="spellEnd"/>
            <w:r>
              <w:rPr>
                <w:rFonts w:cstheme="minorHAnsi"/>
                <w:sz w:val="20"/>
                <w:szCs w:val="20"/>
                <w:shd w:val="clear" w:color="auto" w:fill="F8F8F8"/>
                <w:lang w:val="fr-BE"/>
              </w:rPr>
              <w:t xml:space="preserve"> »</w:t>
            </w:r>
            <w:r>
              <w:rPr>
                <w:rFonts w:cstheme="minorHAnsi"/>
                <w:sz w:val="20"/>
                <w:szCs w:val="20"/>
                <w:shd w:val="clear" w:color="auto" w:fill="F8F8F8"/>
                <w:lang w:val="fr-BE"/>
              </w:rPr>
              <w:br/>
            </w:r>
          </w:p>
          <w:p w:rsidR="00E72215" w:rsidRDefault="00E72215" w:rsidP="00E72215">
            <w:pPr>
              <w:pStyle w:val="Lijstalinea"/>
              <w:numPr>
                <w:ilvl w:val="0"/>
                <w:numId w:val="19"/>
              </w:numPr>
              <w:rPr>
                <w:sz w:val="20"/>
                <w:lang w:val="fr-BE"/>
              </w:rPr>
            </w:pPr>
            <w:r>
              <w:rPr>
                <w:rFonts w:cstheme="minorHAnsi"/>
                <w:sz w:val="20"/>
                <w:szCs w:val="20"/>
                <w:shd w:val="clear" w:color="auto" w:fill="F8F8F8"/>
                <w:lang w:val="fr-BE"/>
              </w:rPr>
              <w:t>Attirer l’attention des entreprises de travail intérimaire sur les différents outils existants destinés à faciliter le recrutement de jeunes.</w:t>
            </w:r>
            <w:r>
              <w:rPr>
                <w:rFonts w:ascii="Arial" w:hAnsi="Arial" w:cs="Arial"/>
                <w:sz w:val="17"/>
                <w:szCs w:val="17"/>
                <w:shd w:val="clear" w:color="auto" w:fill="F8F8F8"/>
                <w:lang w:val="fr-BE"/>
              </w:rPr>
              <w:br/>
            </w:r>
          </w:p>
        </w:tc>
        <w:tc>
          <w:tcPr>
            <w:tcW w:w="2442" w:type="dxa"/>
            <w:tcBorders>
              <w:top w:val="single" w:sz="4" w:space="0" w:color="auto"/>
              <w:left w:val="single" w:sz="4" w:space="0" w:color="auto"/>
              <w:bottom w:val="single" w:sz="4" w:space="0" w:color="auto"/>
              <w:right w:val="single" w:sz="4" w:space="0" w:color="auto"/>
            </w:tcBorders>
            <w:hideMark/>
          </w:tcPr>
          <w:p w:rsidR="00E72215" w:rsidRDefault="00E72215" w:rsidP="00E72215">
            <w:pPr>
              <w:pStyle w:val="Lijstalinea"/>
              <w:numPr>
                <w:ilvl w:val="0"/>
                <w:numId w:val="20"/>
              </w:numPr>
              <w:rPr>
                <w:rFonts w:cstheme="minorHAnsi"/>
                <w:sz w:val="20"/>
                <w:szCs w:val="20"/>
                <w:lang w:val="fr-BE"/>
              </w:rPr>
            </w:pPr>
            <w:r>
              <w:rPr>
                <w:rFonts w:cstheme="minorHAnsi"/>
                <w:sz w:val="20"/>
                <w:szCs w:val="20"/>
                <w:shd w:val="clear" w:color="auto" w:fill="F8F8F8"/>
                <w:lang w:val="fr-BE"/>
              </w:rPr>
              <w:t>Organisations pour les jeunes</w:t>
            </w:r>
          </w:p>
          <w:p w:rsidR="00E72215" w:rsidRDefault="00E72215" w:rsidP="00E72215">
            <w:pPr>
              <w:pStyle w:val="Lijstalinea"/>
              <w:numPr>
                <w:ilvl w:val="0"/>
                <w:numId w:val="20"/>
              </w:numPr>
              <w:rPr>
                <w:rFonts w:cstheme="minorHAnsi"/>
                <w:sz w:val="20"/>
                <w:szCs w:val="20"/>
                <w:lang w:val="fr-BE"/>
              </w:rPr>
            </w:pPr>
            <w:r>
              <w:rPr>
                <w:rFonts w:cstheme="minorHAnsi"/>
                <w:sz w:val="20"/>
                <w:szCs w:val="20"/>
                <w:shd w:val="clear" w:color="auto" w:fill="F8F8F8"/>
                <w:lang w:val="fr-BE"/>
              </w:rPr>
              <w:t>Écoles</w:t>
            </w:r>
          </w:p>
          <w:p w:rsidR="00E72215" w:rsidRDefault="00E72215" w:rsidP="00E72215">
            <w:pPr>
              <w:pStyle w:val="Lijstalinea"/>
              <w:numPr>
                <w:ilvl w:val="0"/>
                <w:numId w:val="20"/>
              </w:numPr>
              <w:rPr>
                <w:rFonts w:cstheme="minorHAnsi"/>
                <w:sz w:val="20"/>
                <w:szCs w:val="20"/>
                <w:lang w:val="fr-BE"/>
              </w:rPr>
            </w:pPr>
            <w:r>
              <w:rPr>
                <w:rFonts w:cstheme="minorHAnsi"/>
                <w:sz w:val="20"/>
                <w:szCs w:val="20"/>
                <w:shd w:val="clear" w:color="auto" w:fill="F8F8F8"/>
                <w:lang w:val="fr-BE"/>
              </w:rPr>
              <w:t>Services publics de l’emploi</w:t>
            </w:r>
          </w:p>
          <w:p w:rsidR="00E72215" w:rsidRDefault="00E72215" w:rsidP="00E72215">
            <w:pPr>
              <w:pStyle w:val="Lijstalinea"/>
              <w:numPr>
                <w:ilvl w:val="0"/>
                <w:numId w:val="20"/>
              </w:numPr>
              <w:rPr>
                <w:sz w:val="20"/>
                <w:lang w:val="fr-BE"/>
              </w:rPr>
            </w:pPr>
            <w:r>
              <w:rPr>
                <w:rFonts w:cstheme="minorHAnsi"/>
                <w:sz w:val="20"/>
                <w:szCs w:val="20"/>
                <w:shd w:val="clear" w:color="auto" w:fill="F8F8F8"/>
                <w:lang w:val="fr-BE"/>
              </w:rPr>
              <w:t>Partenaires marchés publics</w:t>
            </w:r>
          </w:p>
          <w:p w:rsidR="00E72215" w:rsidRDefault="00E72215" w:rsidP="00E72215">
            <w:pPr>
              <w:pStyle w:val="Lijstalinea"/>
              <w:numPr>
                <w:ilvl w:val="0"/>
                <w:numId w:val="20"/>
              </w:numPr>
              <w:rPr>
                <w:sz w:val="20"/>
                <w:lang w:val="fr-BE"/>
              </w:rPr>
            </w:pPr>
            <w:r>
              <w:rPr>
                <w:rFonts w:cstheme="minorHAnsi"/>
                <w:sz w:val="20"/>
                <w:szCs w:val="20"/>
                <w:shd w:val="clear" w:color="auto" w:fill="F8F8F8"/>
                <w:lang w:val="fr-BE"/>
              </w:rPr>
              <w:t>Entreprises de travail intérimaire</w:t>
            </w:r>
            <w:r>
              <w:rPr>
                <w:rFonts w:eastAsia="Times New Roman" w:cstheme="minorHAnsi"/>
                <w:sz w:val="20"/>
                <w:szCs w:val="20"/>
                <w:lang w:val="fr-BE"/>
              </w:rPr>
              <w:t xml:space="preserve"> </w:t>
            </w:r>
          </w:p>
        </w:tc>
        <w:tc>
          <w:tcPr>
            <w:tcW w:w="2125" w:type="dxa"/>
            <w:gridSpan w:val="2"/>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Tout le monde, mais axé sur les jeunes</w:t>
            </w:r>
          </w:p>
        </w:tc>
        <w:tc>
          <w:tcPr>
            <w:tcW w:w="1478"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1000 jeunes</w:t>
            </w:r>
          </w:p>
        </w:tc>
        <w:tc>
          <w:tcPr>
            <w:tcW w:w="1841"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61</w:t>
            </w:r>
            <w:r w:rsidR="00EC08B3">
              <w:rPr>
                <w:sz w:val="20"/>
                <w:lang w:val="fr-BE"/>
              </w:rPr>
              <w:t>.</w:t>
            </w:r>
            <w:r>
              <w:rPr>
                <w:sz w:val="20"/>
                <w:lang w:val="fr-BE"/>
              </w:rPr>
              <w:t xml:space="preserve">291,95 € </w:t>
            </w:r>
          </w:p>
        </w:tc>
      </w:tr>
      <w:tr w:rsidR="00E72215" w:rsidTr="00EC08B3">
        <w:trPr>
          <w:trHeight w:val="593"/>
        </w:trPr>
        <w:tc>
          <w:tcPr>
            <w:tcW w:w="426"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7</w:t>
            </w:r>
          </w:p>
        </w:tc>
        <w:tc>
          <w:tcPr>
            <w:tcW w:w="1950"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Train-the-guide</w:t>
            </w:r>
          </w:p>
        </w:tc>
        <w:tc>
          <w:tcPr>
            <w:tcW w:w="4393" w:type="dxa"/>
            <w:tcBorders>
              <w:top w:val="single" w:sz="4" w:space="0" w:color="auto"/>
              <w:left w:val="single" w:sz="4" w:space="0" w:color="auto"/>
              <w:bottom w:val="single" w:sz="4" w:space="0" w:color="auto"/>
              <w:right w:val="single" w:sz="4" w:space="0" w:color="auto"/>
            </w:tcBorders>
            <w:hideMark/>
          </w:tcPr>
          <w:p w:rsidR="00E72215" w:rsidRDefault="00E72215" w:rsidP="00E72215">
            <w:pPr>
              <w:pStyle w:val="Lijstalinea"/>
              <w:numPr>
                <w:ilvl w:val="0"/>
                <w:numId w:val="21"/>
              </w:numPr>
              <w:rPr>
                <w:rFonts w:cstheme="minorHAnsi"/>
                <w:sz w:val="20"/>
                <w:szCs w:val="20"/>
                <w:lang w:val="fr-BE"/>
              </w:rPr>
            </w:pPr>
            <w:r>
              <w:rPr>
                <w:rFonts w:cstheme="minorHAnsi"/>
                <w:sz w:val="20"/>
                <w:szCs w:val="20"/>
                <w:shd w:val="clear" w:color="auto" w:fill="F8F8F8"/>
                <w:lang w:val="fr-BE"/>
              </w:rPr>
              <w:t>Familiariser les instances d’enseignement aux techniques de sollicitation d’un emploi, aux outils, astuces et trucs pour faciliter la sollicitation d’un emploi sur le marché du travail.</w:t>
            </w:r>
            <w:r>
              <w:rPr>
                <w:rFonts w:cstheme="minorHAnsi"/>
                <w:sz w:val="20"/>
                <w:szCs w:val="20"/>
                <w:shd w:val="clear" w:color="auto" w:fill="F8F8F8"/>
                <w:lang w:val="fr-BE"/>
              </w:rPr>
              <w:br/>
            </w:r>
          </w:p>
          <w:p w:rsidR="00E72215" w:rsidRDefault="00E72215" w:rsidP="00E72215">
            <w:pPr>
              <w:pStyle w:val="Lijstalinea"/>
              <w:numPr>
                <w:ilvl w:val="0"/>
                <w:numId w:val="21"/>
              </w:numPr>
              <w:rPr>
                <w:sz w:val="20"/>
                <w:lang w:val="fr-BE"/>
              </w:rPr>
            </w:pPr>
            <w:r>
              <w:rPr>
                <w:rFonts w:cstheme="minorHAnsi"/>
                <w:sz w:val="20"/>
                <w:szCs w:val="20"/>
                <w:shd w:val="clear" w:color="auto" w:fill="F8F8F8"/>
                <w:lang w:val="fr-BE"/>
              </w:rPr>
              <w:t>Attirer l’attention des entreprises de travail intérimaire sur les différents outils existants destinés à faciliter le recrutement de jeunes.</w:t>
            </w:r>
            <w:r>
              <w:rPr>
                <w:rFonts w:ascii="Arial" w:hAnsi="Arial" w:cs="Arial"/>
                <w:sz w:val="17"/>
                <w:szCs w:val="17"/>
                <w:shd w:val="clear" w:color="auto" w:fill="F8F8F8"/>
                <w:lang w:val="fr-BE"/>
              </w:rPr>
              <w:br/>
            </w:r>
          </w:p>
        </w:tc>
        <w:tc>
          <w:tcPr>
            <w:tcW w:w="2442" w:type="dxa"/>
            <w:tcBorders>
              <w:top w:val="single" w:sz="4" w:space="0" w:color="auto"/>
              <w:left w:val="single" w:sz="4" w:space="0" w:color="auto"/>
              <w:bottom w:val="single" w:sz="4" w:space="0" w:color="auto"/>
              <w:right w:val="single" w:sz="4" w:space="0" w:color="auto"/>
            </w:tcBorders>
            <w:hideMark/>
          </w:tcPr>
          <w:p w:rsidR="00E72215" w:rsidRDefault="00E72215" w:rsidP="00E72215">
            <w:pPr>
              <w:pStyle w:val="Lijstalinea"/>
              <w:numPr>
                <w:ilvl w:val="0"/>
                <w:numId w:val="22"/>
              </w:numPr>
              <w:rPr>
                <w:rFonts w:cstheme="minorHAnsi"/>
                <w:sz w:val="20"/>
                <w:szCs w:val="20"/>
                <w:lang w:val="fr-BE"/>
              </w:rPr>
            </w:pPr>
            <w:r>
              <w:rPr>
                <w:rFonts w:cstheme="minorHAnsi"/>
                <w:sz w:val="20"/>
                <w:szCs w:val="20"/>
                <w:shd w:val="clear" w:color="auto" w:fill="F8F8F8"/>
                <w:lang w:val="fr-BE"/>
              </w:rPr>
              <w:t>Organisations pour les jeunes</w:t>
            </w:r>
          </w:p>
          <w:p w:rsidR="00E72215" w:rsidRDefault="00E72215" w:rsidP="00E72215">
            <w:pPr>
              <w:pStyle w:val="Lijstalinea"/>
              <w:numPr>
                <w:ilvl w:val="0"/>
                <w:numId w:val="22"/>
              </w:numPr>
              <w:rPr>
                <w:rFonts w:cstheme="minorHAnsi"/>
                <w:sz w:val="20"/>
                <w:szCs w:val="20"/>
                <w:lang w:val="fr-BE"/>
              </w:rPr>
            </w:pPr>
            <w:r>
              <w:rPr>
                <w:rFonts w:cstheme="minorHAnsi"/>
                <w:sz w:val="20"/>
                <w:szCs w:val="20"/>
                <w:shd w:val="clear" w:color="auto" w:fill="F8F8F8"/>
                <w:lang w:val="fr-BE"/>
              </w:rPr>
              <w:t>Écoles</w:t>
            </w:r>
          </w:p>
          <w:p w:rsidR="00E72215" w:rsidRDefault="00E72215" w:rsidP="00E72215">
            <w:pPr>
              <w:pStyle w:val="Lijstalinea"/>
              <w:numPr>
                <w:ilvl w:val="0"/>
                <w:numId w:val="22"/>
              </w:numPr>
              <w:rPr>
                <w:rFonts w:cstheme="minorHAnsi"/>
                <w:sz w:val="20"/>
                <w:szCs w:val="20"/>
                <w:lang w:val="fr-BE"/>
              </w:rPr>
            </w:pPr>
            <w:r>
              <w:rPr>
                <w:rFonts w:cstheme="minorHAnsi"/>
                <w:sz w:val="20"/>
                <w:szCs w:val="20"/>
                <w:shd w:val="clear" w:color="auto" w:fill="F8F8F8"/>
                <w:lang w:val="fr-BE"/>
              </w:rPr>
              <w:t>Services publics de l’emploi</w:t>
            </w:r>
          </w:p>
          <w:p w:rsidR="00E72215" w:rsidRDefault="00E72215" w:rsidP="00E72215">
            <w:pPr>
              <w:pStyle w:val="Lijstalinea"/>
              <w:numPr>
                <w:ilvl w:val="0"/>
                <w:numId w:val="22"/>
              </w:numPr>
              <w:rPr>
                <w:rFonts w:cstheme="minorHAnsi"/>
                <w:sz w:val="20"/>
                <w:szCs w:val="20"/>
                <w:lang w:val="fr-BE"/>
              </w:rPr>
            </w:pPr>
            <w:r>
              <w:rPr>
                <w:rFonts w:cstheme="minorHAnsi"/>
                <w:sz w:val="20"/>
                <w:szCs w:val="20"/>
                <w:shd w:val="clear" w:color="auto" w:fill="F8F8F8"/>
                <w:lang w:val="fr-BE"/>
              </w:rPr>
              <w:t>Partenaires marchés publics</w:t>
            </w:r>
          </w:p>
          <w:p w:rsidR="00E72215" w:rsidRDefault="00E72215" w:rsidP="00E72215">
            <w:pPr>
              <w:pStyle w:val="Lijstalinea"/>
              <w:numPr>
                <w:ilvl w:val="0"/>
                <w:numId w:val="22"/>
              </w:numPr>
              <w:rPr>
                <w:rFonts w:cstheme="minorHAnsi"/>
                <w:sz w:val="20"/>
                <w:szCs w:val="20"/>
                <w:lang w:val="fr-BE"/>
              </w:rPr>
            </w:pPr>
            <w:r>
              <w:rPr>
                <w:rFonts w:cstheme="minorHAnsi"/>
                <w:sz w:val="20"/>
                <w:szCs w:val="20"/>
                <w:shd w:val="clear" w:color="auto" w:fill="F8F8F8"/>
                <w:lang w:val="fr-BE"/>
              </w:rPr>
              <w:t>Entreprises de travail intérimaire</w:t>
            </w:r>
          </w:p>
        </w:tc>
        <w:tc>
          <w:tcPr>
            <w:tcW w:w="2125" w:type="dxa"/>
            <w:gridSpan w:val="2"/>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Consultants intérim et accompagnateurs de trajets.</w:t>
            </w:r>
          </w:p>
        </w:tc>
        <w:tc>
          <w:tcPr>
            <w:tcW w:w="1478"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200 intermédiaires</w:t>
            </w:r>
          </w:p>
        </w:tc>
        <w:tc>
          <w:tcPr>
            <w:tcW w:w="1841"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14</w:t>
            </w:r>
            <w:r w:rsidR="00EC08B3">
              <w:rPr>
                <w:sz w:val="20"/>
                <w:lang w:val="fr-BE"/>
              </w:rPr>
              <w:t>.</w:t>
            </w:r>
            <w:r>
              <w:rPr>
                <w:sz w:val="20"/>
                <w:lang w:val="fr-BE"/>
              </w:rPr>
              <w:t>520 €</w:t>
            </w:r>
          </w:p>
        </w:tc>
      </w:tr>
      <w:tr w:rsidR="00E72215" w:rsidTr="00EC08B3">
        <w:trPr>
          <w:trHeight w:val="593"/>
        </w:trPr>
        <w:tc>
          <w:tcPr>
            <w:tcW w:w="426" w:type="dxa"/>
            <w:tcBorders>
              <w:top w:val="single" w:sz="4" w:space="0" w:color="auto"/>
              <w:left w:val="single" w:sz="4" w:space="0" w:color="auto"/>
              <w:bottom w:val="single" w:sz="4" w:space="0" w:color="auto"/>
              <w:right w:val="single" w:sz="4" w:space="0" w:color="auto"/>
            </w:tcBorders>
          </w:tcPr>
          <w:p w:rsidR="00E72215" w:rsidRDefault="00E72215">
            <w:pPr>
              <w:rPr>
                <w:sz w:val="20"/>
                <w:lang w:val="fr-BE"/>
              </w:rPr>
            </w:pPr>
          </w:p>
        </w:tc>
        <w:tc>
          <w:tcPr>
            <w:tcW w:w="1950"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Communication</w:t>
            </w:r>
          </w:p>
        </w:tc>
        <w:tc>
          <w:tcPr>
            <w:tcW w:w="4393"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w:t>
            </w:r>
          </w:p>
        </w:tc>
        <w:tc>
          <w:tcPr>
            <w:tcW w:w="2442"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w:t>
            </w:r>
          </w:p>
        </w:tc>
        <w:tc>
          <w:tcPr>
            <w:tcW w:w="2125" w:type="dxa"/>
            <w:gridSpan w:val="2"/>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NA</w:t>
            </w:r>
          </w:p>
        </w:tc>
        <w:tc>
          <w:tcPr>
            <w:tcW w:w="1478"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NA</w:t>
            </w:r>
          </w:p>
        </w:tc>
        <w:tc>
          <w:tcPr>
            <w:tcW w:w="1841"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180</w:t>
            </w:r>
            <w:r w:rsidR="00EC08B3">
              <w:rPr>
                <w:sz w:val="20"/>
                <w:lang w:val="fr-BE"/>
              </w:rPr>
              <w:t>.</w:t>
            </w:r>
            <w:r>
              <w:rPr>
                <w:sz w:val="20"/>
                <w:lang w:val="fr-BE"/>
              </w:rPr>
              <w:t>435,2 €</w:t>
            </w:r>
          </w:p>
        </w:tc>
      </w:tr>
      <w:tr w:rsidR="00E72215" w:rsidTr="00EC08B3">
        <w:trPr>
          <w:trHeight w:val="593"/>
        </w:trPr>
        <w:tc>
          <w:tcPr>
            <w:tcW w:w="426" w:type="dxa"/>
            <w:tcBorders>
              <w:top w:val="single" w:sz="4" w:space="0" w:color="auto"/>
              <w:left w:val="single" w:sz="4" w:space="0" w:color="auto"/>
              <w:bottom w:val="single" w:sz="4" w:space="0" w:color="auto"/>
              <w:right w:val="single" w:sz="4" w:space="0" w:color="auto"/>
            </w:tcBorders>
          </w:tcPr>
          <w:p w:rsidR="00E72215" w:rsidRDefault="00E72215">
            <w:pPr>
              <w:rPr>
                <w:sz w:val="20"/>
                <w:lang w:val="fr-BE"/>
              </w:rPr>
            </w:pPr>
          </w:p>
        </w:tc>
        <w:tc>
          <w:tcPr>
            <w:tcW w:w="1950"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Frais de fonctionnement</w:t>
            </w:r>
          </w:p>
        </w:tc>
        <w:tc>
          <w:tcPr>
            <w:tcW w:w="4393"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w:t>
            </w:r>
          </w:p>
        </w:tc>
        <w:tc>
          <w:tcPr>
            <w:tcW w:w="2442"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w:t>
            </w:r>
          </w:p>
        </w:tc>
        <w:tc>
          <w:tcPr>
            <w:tcW w:w="2125" w:type="dxa"/>
            <w:gridSpan w:val="2"/>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NA</w:t>
            </w:r>
          </w:p>
        </w:tc>
        <w:tc>
          <w:tcPr>
            <w:tcW w:w="1478"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NA</w:t>
            </w:r>
          </w:p>
        </w:tc>
        <w:tc>
          <w:tcPr>
            <w:tcW w:w="1841" w:type="dxa"/>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408</w:t>
            </w:r>
            <w:r w:rsidR="00EC08B3">
              <w:rPr>
                <w:sz w:val="20"/>
                <w:lang w:val="fr-BE"/>
              </w:rPr>
              <w:t>.</w:t>
            </w:r>
            <w:r>
              <w:rPr>
                <w:sz w:val="20"/>
                <w:lang w:val="fr-BE"/>
              </w:rPr>
              <w:t>407 €</w:t>
            </w:r>
          </w:p>
        </w:tc>
      </w:tr>
      <w:tr w:rsidR="00E72215" w:rsidTr="00EC08B3">
        <w:trPr>
          <w:trHeight w:val="707"/>
        </w:trPr>
        <w:tc>
          <w:tcPr>
            <w:tcW w:w="10736" w:type="dxa"/>
            <w:gridSpan w:val="5"/>
            <w:tcBorders>
              <w:top w:val="nil"/>
              <w:left w:val="nil"/>
              <w:bottom w:val="nil"/>
              <w:right w:val="single" w:sz="4" w:space="0" w:color="auto"/>
            </w:tcBorders>
            <w:hideMark/>
          </w:tcPr>
          <w:p w:rsidR="00E72215" w:rsidRDefault="00E72215">
            <w:pPr>
              <w:jc w:val="right"/>
              <w:rPr>
                <w:sz w:val="28"/>
                <w:szCs w:val="30"/>
                <w:lang w:val="fr-BE"/>
              </w:rPr>
            </w:pPr>
            <w:r>
              <w:rPr>
                <w:sz w:val="28"/>
                <w:szCs w:val="30"/>
                <w:lang w:val="fr-BE"/>
              </w:rPr>
              <w:t>Total</w:t>
            </w:r>
          </w:p>
        </w:tc>
        <w:tc>
          <w:tcPr>
            <w:tcW w:w="2078" w:type="dxa"/>
            <w:gridSpan w:val="2"/>
            <w:tcBorders>
              <w:top w:val="single" w:sz="4" w:space="0" w:color="auto"/>
              <w:left w:val="single" w:sz="4" w:space="0" w:color="auto"/>
              <w:bottom w:val="single" w:sz="4" w:space="0" w:color="auto"/>
              <w:right w:val="single" w:sz="4" w:space="0" w:color="auto"/>
            </w:tcBorders>
            <w:hideMark/>
          </w:tcPr>
          <w:p w:rsidR="00E72215" w:rsidRDefault="00E72215">
            <w:pPr>
              <w:rPr>
                <w:sz w:val="20"/>
                <w:lang w:val="fr-BE"/>
              </w:rPr>
            </w:pPr>
            <w:r>
              <w:rPr>
                <w:sz w:val="20"/>
                <w:lang w:val="fr-BE"/>
              </w:rPr>
              <w:t>5</w:t>
            </w:r>
            <w:r w:rsidR="00EC08B3">
              <w:rPr>
                <w:sz w:val="20"/>
                <w:lang w:val="fr-BE"/>
              </w:rPr>
              <w:t>.</w:t>
            </w:r>
            <w:r>
              <w:rPr>
                <w:sz w:val="20"/>
                <w:lang w:val="fr-BE"/>
              </w:rPr>
              <w:t>190 jeunes</w:t>
            </w:r>
          </w:p>
          <w:p w:rsidR="00E72215" w:rsidRDefault="00E72215">
            <w:pPr>
              <w:rPr>
                <w:sz w:val="20"/>
                <w:lang w:val="fr-BE"/>
              </w:rPr>
            </w:pPr>
            <w:r>
              <w:rPr>
                <w:sz w:val="20"/>
                <w:lang w:val="fr-BE"/>
              </w:rPr>
              <w:t>830 entreprises</w:t>
            </w:r>
          </w:p>
        </w:tc>
        <w:tc>
          <w:tcPr>
            <w:tcW w:w="1841" w:type="dxa"/>
            <w:tcBorders>
              <w:top w:val="single" w:sz="4" w:space="0" w:color="auto"/>
              <w:left w:val="single" w:sz="4" w:space="0" w:color="auto"/>
              <w:bottom w:val="single" w:sz="4" w:space="0" w:color="auto"/>
              <w:right w:val="single" w:sz="4" w:space="0" w:color="auto"/>
            </w:tcBorders>
            <w:hideMark/>
          </w:tcPr>
          <w:p w:rsidR="00E72215" w:rsidRDefault="00E72215">
            <w:pPr>
              <w:rPr>
                <w:lang w:val="fr-BE"/>
              </w:rPr>
            </w:pPr>
            <w:r>
              <w:rPr>
                <w:lang w:val="fr-BE"/>
              </w:rPr>
              <w:t>2 075 517,65 €</w:t>
            </w:r>
          </w:p>
        </w:tc>
      </w:tr>
    </w:tbl>
    <w:p w:rsidR="00C80B0B" w:rsidRPr="008C6726" w:rsidRDefault="00C80B0B" w:rsidP="00733FE1">
      <w:pPr>
        <w:rPr>
          <w:sz w:val="20"/>
          <w:u w:val="single"/>
          <w:lang w:val="fr-BE"/>
        </w:rPr>
      </w:pPr>
    </w:p>
    <w:sectPr w:rsidR="00C80B0B" w:rsidRPr="008C6726" w:rsidSect="004A0B4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FE1" w:rsidRDefault="00733FE1" w:rsidP="00733FE1">
      <w:pPr>
        <w:spacing w:after="0" w:line="240" w:lineRule="auto"/>
      </w:pPr>
      <w:r>
        <w:separator/>
      </w:r>
    </w:p>
  </w:endnote>
  <w:endnote w:type="continuationSeparator" w:id="0">
    <w:p w:rsidR="00733FE1" w:rsidRDefault="00733FE1" w:rsidP="0073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FE1" w:rsidRDefault="00733FE1" w:rsidP="00733FE1">
      <w:pPr>
        <w:spacing w:after="0" w:line="240" w:lineRule="auto"/>
      </w:pPr>
      <w:r>
        <w:separator/>
      </w:r>
    </w:p>
  </w:footnote>
  <w:footnote w:type="continuationSeparator" w:id="0">
    <w:p w:rsidR="00733FE1" w:rsidRDefault="00733FE1" w:rsidP="0073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E1" w:rsidRPr="00FA6E95" w:rsidRDefault="00733FE1" w:rsidP="00FA6E95">
    <w:pPr>
      <w:rPr>
        <w:sz w:val="20"/>
        <w:u w:val="single"/>
        <w:lang w:val="fr-BE"/>
      </w:rPr>
    </w:pPr>
    <w:r w:rsidRPr="008C6726">
      <w:rPr>
        <w:sz w:val="20"/>
        <w:u w:val="single"/>
        <w:lang w:val="fr-BE"/>
      </w:rPr>
      <w:t>CP</w:t>
    </w:r>
    <w:r>
      <w:rPr>
        <w:sz w:val="20"/>
        <w:u w:val="single"/>
        <w:lang w:val="fr-BE"/>
      </w:rPr>
      <w:t xml:space="preserve"> </w:t>
    </w:r>
    <w:r w:rsidR="00EC08B3">
      <w:rPr>
        <w:sz w:val="20"/>
        <w:u w:val="single"/>
        <w:lang w:val="fr-BE"/>
      </w:rPr>
      <w:t>322</w:t>
    </w:r>
    <w:r w:rsidRPr="008C6726">
      <w:rPr>
        <w:sz w:val="20"/>
        <w:u w:val="single"/>
        <w:lang w:val="fr-BE"/>
      </w:rPr>
      <w:t xml:space="preserve"> : Projet supplémentaire en faveur des jeunes </w:t>
    </w:r>
    <w:r>
      <w:rPr>
        <w:sz w:val="20"/>
        <w:u w:val="single"/>
        <w:lang w:val="fr-BE"/>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9D3"/>
    <w:multiLevelType w:val="hybridMultilevel"/>
    <w:tmpl w:val="34EC89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A0B6F80"/>
    <w:multiLevelType w:val="hybridMultilevel"/>
    <w:tmpl w:val="B0005CF4"/>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0F1E1501"/>
    <w:multiLevelType w:val="hybridMultilevel"/>
    <w:tmpl w:val="0A48A5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603287D"/>
    <w:multiLevelType w:val="hybridMultilevel"/>
    <w:tmpl w:val="D13216B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1B652B20"/>
    <w:multiLevelType w:val="hybridMultilevel"/>
    <w:tmpl w:val="E920132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1D311E4D"/>
    <w:multiLevelType w:val="hybridMultilevel"/>
    <w:tmpl w:val="A7E6B8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E43284B"/>
    <w:multiLevelType w:val="hybridMultilevel"/>
    <w:tmpl w:val="8B166AA6"/>
    <w:lvl w:ilvl="0" w:tplc="E3B05202">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C44748"/>
    <w:multiLevelType w:val="hybridMultilevel"/>
    <w:tmpl w:val="14A2D318"/>
    <w:lvl w:ilvl="0" w:tplc="47BA22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7F2906"/>
    <w:multiLevelType w:val="hybridMultilevel"/>
    <w:tmpl w:val="FFC035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28E753B0"/>
    <w:multiLevelType w:val="hybridMultilevel"/>
    <w:tmpl w:val="EA8CB14E"/>
    <w:lvl w:ilvl="0" w:tplc="AEE4011C">
      <w:start w:val="1"/>
      <w:numFmt w:val="decimal"/>
      <w:lvlText w:val="%1."/>
      <w:lvlJc w:val="left"/>
      <w:pPr>
        <w:ind w:left="428" w:hanging="360"/>
      </w:pPr>
    </w:lvl>
    <w:lvl w:ilvl="1" w:tplc="20000019">
      <w:start w:val="1"/>
      <w:numFmt w:val="lowerLetter"/>
      <w:lvlText w:val="%2."/>
      <w:lvlJc w:val="left"/>
      <w:pPr>
        <w:ind w:left="1148" w:hanging="360"/>
      </w:pPr>
    </w:lvl>
    <w:lvl w:ilvl="2" w:tplc="2000001B">
      <w:start w:val="1"/>
      <w:numFmt w:val="lowerRoman"/>
      <w:lvlText w:val="%3."/>
      <w:lvlJc w:val="right"/>
      <w:pPr>
        <w:ind w:left="1868" w:hanging="180"/>
      </w:pPr>
    </w:lvl>
    <w:lvl w:ilvl="3" w:tplc="2000000F">
      <w:start w:val="1"/>
      <w:numFmt w:val="decimal"/>
      <w:lvlText w:val="%4."/>
      <w:lvlJc w:val="left"/>
      <w:pPr>
        <w:ind w:left="2588" w:hanging="360"/>
      </w:pPr>
    </w:lvl>
    <w:lvl w:ilvl="4" w:tplc="20000019">
      <w:start w:val="1"/>
      <w:numFmt w:val="lowerLetter"/>
      <w:lvlText w:val="%5."/>
      <w:lvlJc w:val="left"/>
      <w:pPr>
        <w:ind w:left="3308" w:hanging="360"/>
      </w:pPr>
    </w:lvl>
    <w:lvl w:ilvl="5" w:tplc="2000001B">
      <w:start w:val="1"/>
      <w:numFmt w:val="lowerRoman"/>
      <w:lvlText w:val="%6."/>
      <w:lvlJc w:val="right"/>
      <w:pPr>
        <w:ind w:left="4028" w:hanging="180"/>
      </w:pPr>
    </w:lvl>
    <w:lvl w:ilvl="6" w:tplc="2000000F">
      <w:start w:val="1"/>
      <w:numFmt w:val="decimal"/>
      <w:lvlText w:val="%7."/>
      <w:lvlJc w:val="left"/>
      <w:pPr>
        <w:ind w:left="4748" w:hanging="360"/>
      </w:pPr>
    </w:lvl>
    <w:lvl w:ilvl="7" w:tplc="20000019">
      <w:start w:val="1"/>
      <w:numFmt w:val="lowerLetter"/>
      <w:lvlText w:val="%8."/>
      <w:lvlJc w:val="left"/>
      <w:pPr>
        <w:ind w:left="5468" w:hanging="360"/>
      </w:pPr>
    </w:lvl>
    <w:lvl w:ilvl="8" w:tplc="2000001B">
      <w:start w:val="1"/>
      <w:numFmt w:val="lowerRoman"/>
      <w:lvlText w:val="%9."/>
      <w:lvlJc w:val="right"/>
      <w:pPr>
        <w:ind w:left="6188" w:hanging="180"/>
      </w:pPr>
    </w:lvl>
  </w:abstractNum>
  <w:abstractNum w:abstractNumId="10" w15:restartNumberingAfterBreak="0">
    <w:nsid w:val="325D4B62"/>
    <w:multiLevelType w:val="hybridMultilevel"/>
    <w:tmpl w:val="445AC20C"/>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41E109DD"/>
    <w:multiLevelType w:val="hybridMultilevel"/>
    <w:tmpl w:val="B7FE1C8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 w15:restartNumberingAfterBreak="0">
    <w:nsid w:val="45756ECF"/>
    <w:multiLevelType w:val="hybridMultilevel"/>
    <w:tmpl w:val="E920132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4A781B0F"/>
    <w:multiLevelType w:val="hybridMultilevel"/>
    <w:tmpl w:val="84E82F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4E8D2E67"/>
    <w:multiLevelType w:val="hybridMultilevel"/>
    <w:tmpl w:val="4C142038"/>
    <w:lvl w:ilvl="0" w:tplc="F49A48C0">
      <w:start w:val="1"/>
      <w:numFmt w:val="bullet"/>
      <w:lvlText w:val=""/>
      <w:lvlJc w:val="left"/>
      <w:pPr>
        <w:ind w:left="720" w:hanging="360"/>
      </w:pPr>
      <w:rPr>
        <w:rFonts w:ascii="Symbol" w:eastAsiaTheme="minorHAnsi" w:hAnsi="Symbol"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4F052B08"/>
    <w:multiLevelType w:val="hybridMultilevel"/>
    <w:tmpl w:val="5AFE1A7E"/>
    <w:lvl w:ilvl="0" w:tplc="BAD2BB8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D65F0B"/>
    <w:multiLevelType w:val="hybridMultilevel"/>
    <w:tmpl w:val="FCDE9C7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7" w15:restartNumberingAfterBreak="0">
    <w:nsid w:val="642B07D5"/>
    <w:multiLevelType w:val="hybridMultilevel"/>
    <w:tmpl w:val="5E321DF4"/>
    <w:lvl w:ilvl="0" w:tplc="42E0FB6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070371"/>
    <w:multiLevelType w:val="hybridMultilevel"/>
    <w:tmpl w:val="2EB8AEC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9" w15:restartNumberingAfterBreak="0">
    <w:nsid w:val="66790E1A"/>
    <w:multiLevelType w:val="hybridMultilevel"/>
    <w:tmpl w:val="E90048E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6A14476C"/>
    <w:multiLevelType w:val="hybridMultilevel"/>
    <w:tmpl w:val="81FC1C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6CFE205E"/>
    <w:multiLevelType w:val="hybridMultilevel"/>
    <w:tmpl w:val="CC046F4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6"/>
  </w:num>
  <w:num w:numId="2">
    <w:abstractNumId w:val="7"/>
  </w:num>
  <w:num w:numId="3">
    <w:abstractNumId w:val="17"/>
  </w:num>
  <w:num w:numId="4">
    <w:abstractNumId w:val="15"/>
  </w:num>
  <w:num w:numId="5">
    <w:abstractNumId w:val="18"/>
  </w:num>
  <w:num w:numId="6">
    <w:abstractNumId w:val="16"/>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lvlOverride w:ilvl="3"/>
    <w:lvlOverride w:ilvl="4"/>
    <w:lvlOverride w:ilvl="5"/>
    <w:lvlOverride w:ilvl="6"/>
    <w:lvlOverride w:ilvl="7"/>
    <w:lvlOverride w:ilv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lvlOverride w:ilvl="3"/>
    <w:lvlOverride w:ilvl="4"/>
    <w:lvlOverride w:ilvl="5"/>
    <w:lvlOverride w:ilvl="6"/>
    <w:lvlOverride w:ilvl="7"/>
    <w:lvlOverride w:ilv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40"/>
    <w:rsid w:val="000E7306"/>
    <w:rsid w:val="00116A2D"/>
    <w:rsid w:val="00142309"/>
    <w:rsid w:val="001E0B01"/>
    <w:rsid w:val="002C707A"/>
    <w:rsid w:val="002E5A5D"/>
    <w:rsid w:val="00302C3D"/>
    <w:rsid w:val="00303432"/>
    <w:rsid w:val="003B3BEA"/>
    <w:rsid w:val="003C257F"/>
    <w:rsid w:val="00414741"/>
    <w:rsid w:val="00456472"/>
    <w:rsid w:val="004A0B40"/>
    <w:rsid w:val="00542870"/>
    <w:rsid w:val="00575012"/>
    <w:rsid w:val="005F73F4"/>
    <w:rsid w:val="0063773E"/>
    <w:rsid w:val="0066716D"/>
    <w:rsid w:val="0067713A"/>
    <w:rsid w:val="00733FE1"/>
    <w:rsid w:val="007A4849"/>
    <w:rsid w:val="008C6726"/>
    <w:rsid w:val="009118AF"/>
    <w:rsid w:val="009314F0"/>
    <w:rsid w:val="00934CB5"/>
    <w:rsid w:val="00A77B98"/>
    <w:rsid w:val="00AC754A"/>
    <w:rsid w:val="00B52393"/>
    <w:rsid w:val="00BA00AF"/>
    <w:rsid w:val="00C70C95"/>
    <w:rsid w:val="00C80B0B"/>
    <w:rsid w:val="00CB3075"/>
    <w:rsid w:val="00CC11A7"/>
    <w:rsid w:val="00D3776C"/>
    <w:rsid w:val="00D40698"/>
    <w:rsid w:val="00E02A7E"/>
    <w:rsid w:val="00E72215"/>
    <w:rsid w:val="00EC08B3"/>
    <w:rsid w:val="00F15722"/>
    <w:rsid w:val="00F41306"/>
    <w:rsid w:val="00F65DF9"/>
    <w:rsid w:val="00FA6E95"/>
    <w:rsid w:val="00FC35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3E35"/>
  <w15:docId w15:val="{7BE91EE7-0636-43D9-A586-F3605B3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3776C"/>
    <w:pPr>
      <w:ind w:left="720"/>
      <w:contextualSpacing/>
    </w:pPr>
  </w:style>
  <w:style w:type="paragraph" w:styleId="Koptekst">
    <w:name w:val="header"/>
    <w:basedOn w:val="Standaard"/>
    <w:link w:val="KoptekstChar"/>
    <w:uiPriority w:val="99"/>
    <w:unhideWhenUsed/>
    <w:rsid w:val="00733F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3FE1"/>
  </w:style>
  <w:style w:type="paragraph" w:styleId="Voettekst">
    <w:name w:val="footer"/>
    <w:basedOn w:val="Standaard"/>
    <w:link w:val="VoettekstChar"/>
    <w:uiPriority w:val="99"/>
    <w:unhideWhenUsed/>
    <w:rsid w:val="00733F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3FE1"/>
  </w:style>
  <w:style w:type="table" w:customStyle="1" w:styleId="Tabelraster6">
    <w:name w:val="Tabelraster6"/>
    <w:basedOn w:val="Standaardtabel"/>
    <w:next w:val="Tabelraster"/>
    <w:uiPriority w:val="59"/>
    <w:rsid w:val="00FA6E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D406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02A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425">
      <w:bodyDiv w:val="1"/>
      <w:marLeft w:val="0"/>
      <w:marRight w:val="0"/>
      <w:marTop w:val="0"/>
      <w:marBottom w:val="0"/>
      <w:divBdr>
        <w:top w:val="none" w:sz="0" w:space="0" w:color="auto"/>
        <w:left w:val="none" w:sz="0" w:space="0" w:color="auto"/>
        <w:bottom w:val="none" w:sz="0" w:space="0" w:color="auto"/>
        <w:right w:val="none" w:sz="0" w:space="0" w:color="auto"/>
      </w:divBdr>
      <w:divsChild>
        <w:div w:id="1230578757">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1863976689">
              <w:marLeft w:val="0"/>
              <w:marRight w:val="0"/>
              <w:marTop w:val="0"/>
              <w:marBottom w:val="0"/>
              <w:divBdr>
                <w:top w:val="none" w:sz="0" w:space="0" w:color="auto"/>
                <w:left w:val="none" w:sz="0" w:space="0" w:color="auto"/>
                <w:bottom w:val="none" w:sz="0" w:space="0" w:color="auto"/>
                <w:right w:val="none" w:sz="0" w:space="0" w:color="auto"/>
              </w:divBdr>
              <w:divsChild>
                <w:div w:id="2037535893">
                  <w:marLeft w:val="0"/>
                  <w:marRight w:val="0"/>
                  <w:marTop w:val="0"/>
                  <w:marBottom w:val="0"/>
                  <w:divBdr>
                    <w:top w:val="none" w:sz="0" w:space="0" w:color="auto"/>
                    <w:left w:val="none" w:sz="0" w:space="0" w:color="auto"/>
                    <w:bottom w:val="none" w:sz="0" w:space="0" w:color="auto"/>
                    <w:right w:val="none" w:sz="0" w:space="0" w:color="auto"/>
                  </w:divBdr>
                  <w:divsChild>
                    <w:div w:id="1559130510">
                      <w:marLeft w:val="0"/>
                      <w:marRight w:val="0"/>
                      <w:marTop w:val="0"/>
                      <w:marBottom w:val="0"/>
                      <w:divBdr>
                        <w:top w:val="none" w:sz="0" w:space="0" w:color="auto"/>
                        <w:left w:val="none" w:sz="0" w:space="0" w:color="auto"/>
                        <w:bottom w:val="none" w:sz="0" w:space="0" w:color="auto"/>
                        <w:right w:val="none" w:sz="0" w:space="0" w:color="auto"/>
                      </w:divBdr>
                      <w:divsChild>
                        <w:div w:id="1589731688">
                          <w:marLeft w:val="0"/>
                          <w:marRight w:val="0"/>
                          <w:marTop w:val="0"/>
                          <w:marBottom w:val="0"/>
                          <w:divBdr>
                            <w:top w:val="none" w:sz="0" w:space="0" w:color="auto"/>
                            <w:left w:val="none" w:sz="0" w:space="0" w:color="auto"/>
                            <w:bottom w:val="none" w:sz="0" w:space="0" w:color="auto"/>
                            <w:right w:val="none" w:sz="0" w:space="0" w:color="auto"/>
                          </w:divBdr>
                          <w:divsChild>
                            <w:div w:id="256719525">
                              <w:marLeft w:val="0"/>
                              <w:marRight w:val="0"/>
                              <w:marTop w:val="0"/>
                              <w:marBottom w:val="0"/>
                              <w:divBdr>
                                <w:top w:val="none" w:sz="0" w:space="0" w:color="auto"/>
                                <w:left w:val="none" w:sz="0" w:space="0" w:color="auto"/>
                                <w:bottom w:val="none" w:sz="0" w:space="0" w:color="auto"/>
                                <w:right w:val="none" w:sz="0" w:space="0" w:color="auto"/>
                              </w:divBdr>
                              <w:divsChild>
                                <w:div w:id="864635776">
                                  <w:marLeft w:val="0"/>
                                  <w:marRight w:val="0"/>
                                  <w:marTop w:val="0"/>
                                  <w:marBottom w:val="0"/>
                                  <w:divBdr>
                                    <w:top w:val="none" w:sz="0" w:space="0" w:color="auto"/>
                                    <w:left w:val="none" w:sz="0" w:space="0" w:color="auto"/>
                                    <w:bottom w:val="none" w:sz="0" w:space="0" w:color="auto"/>
                                    <w:right w:val="none" w:sz="0" w:space="0" w:color="auto"/>
                                  </w:divBdr>
                                  <w:divsChild>
                                    <w:div w:id="823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0595">
                          <w:marLeft w:val="0"/>
                          <w:marRight w:val="0"/>
                          <w:marTop w:val="0"/>
                          <w:marBottom w:val="0"/>
                          <w:divBdr>
                            <w:top w:val="none" w:sz="0" w:space="0" w:color="auto"/>
                            <w:left w:val="none" w:sz="0" w:space="0" w:color="auto"/>
                            <w:bottom w:val="none" w:sz="0" w:space="0" w:color="auto"/>
                            <w:right w:val="none" w:sz="0" w:space="0" w:color="auto"/>
                          </w:divBdr>
                          <w:divsChild>
                            <w:div w:id="2091417252">
                              <w:marLeft w:val="0"/>
                              <w:marRight w:val="0"/>
                              <w:marTop w:val="0"/>
                              <w:marBottom w:val="0"/>
                              <w:divBdr>
                                <w:top w:val="none" w:sz="0" w:space="0" w:color="auto"/>
                                <w:left w:val="none" w:sz="0" w:space="0" w:color="auto"/>
                                <w:bottom w:val="none" w:sz="0" w:space="0" w:color="auto"/>
                                <w:right w:val="none" w:sz="0" w:space="0" w:color="auto"/>
                              </w:divBdr>
                            </w:div>
                            <w:div w:id="2111732914">
                              <w:marLeft w:val="0"/>
                              <w:marRight w:val="0"/>
                              <w:marTop w:val="0"/>
                              <w:marBottom w:val="0"/>
                              <w:divBdr>
                                <w:top w:val="none" w:sz="0" w:space="0" w:color="auto"/>
                                <w:left w:val="none" w:sz="0" w:space="0" w:color="auto"/>
                                <w:bottom w:val="none" w:sz="0" w:space="0" w:color="auto"/>
                                <w:right w:val="none" w:sz="0" w:space="0" w:color="auto"/>
                              </w:divBdr>
                              <w:divsChild>
                                <w:div w:id="1752048048">
                                  <w:marLeft w:val="0"/>
                                  <w:marRight w:val="0"/>
                                  <w:marTop w:val="0"/>
                                  <w:marBottom w:val="0"/>
                                  <w:divBdr>
                                    <w:top w:val="none" w:sz="0" w:space="0" w:color="auto"/>
                                    <w:left w:val="none" w:sz="0" w:space="0" w:color="auto"/>
                                    <w:bottom w:val="none" w:sz="0" w:space="0" w:color="auto"/>
                                    <w:right w:val="none" w:sz="0" w:space="0" w:color="auto"/>
                                  </w:divBdr>
                                  <w:divsChild>
                                    <w:div w:id="775636082">
                                      <w:marLeft w:val="0"/>
                                      <w:marRight w:val="0"/>
                                      <w:marTop w:val="0"/>
                                      <w:marBottom w:val="0"/>
                                      <w:divBdr>
                                        <w:top w:val="none" w:sz="0" w:space="0" w:color="auto"/>
                                        <w:left w:val="none" w:sz="0" w:space="0" w:color="auto"/>
                                        <w:bottom w:val="none" w:sz="0" w:space="0" w:color="auto"/>
                                        <w:right w:val="none" w:sz="0" w:space="0" w:color="auto"/>
                                      </w:divBdr>
                                      <w:divsChild>
                                        <w:div w:id="1565026160">
                                          <w:marLeft w:val="0"/>
                                          <w:marRight w:val="0"/>
                                          <w:marTop w:val="0"/>
                                          <w:marBottom w:val="0"/>
                                          <w:divBdr>
                                            <w:top w:val="none" w:sz="0" w:space="0" w:color="auto"/>
                                            <w:left w:val="none" w:sz="0" w:space="0" w:color="auto"/>
                                            <w:bottom w:val="none" w:sz="0" w:space="0" w:color="auto"/>
                                            <w:right w:val="none" w:sz="0" w:space="0" w:color="auto"/>
                                          </w:divBdr>
                                          <w:divsChild>
                                            <w:div w:id="2147045878">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349837036">
                                          <w:marLeft w:val="0"/>
                                          <w:marRight w:val="0"/>
                                          <w:marTop w:val="0"/>
                                          <w:marBottom w:val="0"/>
                                          <w:divBdr>
                                            <w:top w:val="none" w:sz="0" w:space="0" w:color="auto"/>
                                            <w:left w:val="none" w:sz="0" w:space="0" w:color="auto"/>
                                            <w:bottom w:val="none" w:sz="0" w:space="0" w:color="auto"/>
                                            <w:right w:val="none" w:sz="0" w:space="0" w:color="auto"/>
                                          </w:divBdr>
                                          <w:divsChild>
                                            <w:div w:id="1826899927">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578441346">
                                          <w:marLeft w:val="0"/>
                                          <w:marRight w:val="0"/>
                                          <w:marTop w:val="0"/>
                                          <w:marBottom w:val="0"/>
                                          <w:divBdr>
                                            <w:top w:val="none" w:sz="0" w:space="0" w:color="auto"/>
                                            <w:left w:val="none" w:sz="0" w:space="0" w:color="auto"/>
                                            <w:bottom w:val="none" w:sz="0" w:space="0" w:color="auto"/>
                                            <w:right w:val="none" w:sz="0" w:space="0" w:color="auto"/>
                                          </w:divBdr>
                                          <w:divsChild>
                                            <w:div w:id="15831802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53366505">
                                      <w:marLeft w:val="0"/>
                                      <w:marRight w:val="0"/>
                                      <w:marTop w:val="0"/>
                                      <w:marBottom w:val="0"/>
                                      <w:divBdr>
                                        <w:top w:val="none" w:sz="0" w:space="0" w:color="auto"/>
                                        <w:left w:val="none" w:sz="0" w:space="0" w:color="auto"/>
                                        <w:bottom w:val="none" w:sz="0" w:space="0" w:color="auto"/>
                                        <w:right w:val="none" w:sz="0" w:space="0" w:color="auto"/>
                                      </w:divBdr>
                                      <w:divsChild>
                                        <w:div w:id="1958638146">
                                          <w:marLeft w:val="0"/>
                                          <w:marRight w:val="0"/>
                                          <w:marTop w:val="0"/>
                                          <w:marBottom w:val="0"/>
                                          <w:divBdr>
                                            <w:top w:val="none" w:sz="0" w:space="0" w:color="auto"/>
                                            <w:left w:val="none" w:sz="0" w:space="0" w:color="auto"/>
                                            <w:bottom w:val="none" w:sz="0" w:space="0" w:color="auto"/>
                                            <w:right w:val="none" w:sz="0" w:space="0" w:color="auto"/>
                                          </w:divBdr>
                                          <w:divsChild>
                                            <w:div w:id="1993362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59083179">
                                          <w:marLeft w:val="0"/>
                                          <w:marRight w:val="0"/>
                                          <w:marTop w:val="0"/>
                                          <w:marBottom w:val="0"/>
                                          <w:divBdr>
                                            <w:top w:val="none" w:sz="0" w:space="0" w:color="auto"/>
                                            <w:left w:val="none" w:sz="0" w:space="0" w:color="auto"/>
                                            <w:bottom w:val="none" w:sz="0" w:space="0" w:color="auto"/>
                                            <w:right w:val="none" w:sz="0" w:space="0" w:color="auto"/>
                                          </w:divBdr>
                                          <w:divsChild>
                                            <w:div w:id="20972395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11638442">
                                          <w:marLeft w:val="0"/>
                                          <w:marRight w:val="0"/>
                                          <w:marTop w:val="0"/>
                                          <w:marBottom w:val="0"/>
                                          <w:divBdr>
                                            <w:top w:val="none" w:sz="0" w:space="0" w:color="auto"/>
                                            <w:left w:val="none" w:sz="0" w:space="0" w:color="auto"/>
                                            <w:bottom w:val="none" w:sz="0" w:space="0" w:color="auto"/>
                                            <w:right w:val="none" w:sz="0" w:space="0" w:color="auto"/>
                                          </w:divBdr>
                                          <w:divsChild>
                                            <w:div w:id="77702729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19378120">
                                      <w:marLeft w:val="0"/>
                                      <w:marRight w:val="0"/>
                                      <w:marTop w:val="0"/>
                                      <w:marBottom w:val="0"/>
                                      <w:divBdr>
                                        <w:top w:val="none" w:sz="0" w:space="0" w:color="auto"/>
                                        <w:left w:val="none" w:sz="0" w:space="0" w:color="auto"/>
                                        <w:bottom w:val="none" w:sz="0" w:space="0" w:color="auto"/>
                                        <w:right w:val="none" w:sz="0" w:space="0" w:color="auto"/>
                                      </w:divBdr>
                                      <w:divsChild>
                                        <w:div w:id="1408304053">
                                          <w:marLeft w:val="0"/>
                                          <w:marRight w:val="0"/>
                                          <w:marTop w:val="0"/>
                                          <w:marBottom w:val="0"/>
                                          <w:divBdr>
                                            <w:top w:val="none" w:sz="0" w:space="0" w:color="auto"/>
                                            <w:left w:val="none" w:sz="0" w:space="0" w:color="auto"/>
                                            <w:bottom w:val="none" w:sz="0" w:space="0" w:color="auto"/>
                                            <w:right w:val="none" w:sz="0" w:space="0" w:color="auto"/>
                                          </w:divBdr>
                                          <w:divsChild>
                                            <w:div w:id="11536385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81096419">
                                          <w:marLeft w:val="0"/>
                                          <w:marRight w:val="0"/>
                                          <w:marTop w:val="0"/>
                                          <w:marBottom w:val="0"/>
                                          <w:divBdr>
                                            <w:top w:val="none" w:sz="0" w:space="0" w:color="auto"/>
                                            <w:left w:val="none" w:sz="0" w:space="0" w:color="auto"/>
                                            <w:bottom w:val="none" w:sz="0" w:space="0" w:color="auto"/>
                                            <w:right w:val="none" w:sz="0" w:space="0" w:color="auto"/>
                                          </w:divBdr>
                                          <w:divsChild>
                                            <w:div w:id="10020043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1364203">
                                          <w:marLeft w:val="0"/>
                                          <w:marRight w:val="0"/>
                                          <w:marTop w:val="0"/>
                                          <w:marBottom w:val="0"/>
                                          <w:divBdr>
                                            <w:top w:val="none" w:sz="0" w:space="0" w:color="auto"/>
                                            <w:left w:val="none" w:sz="0" w:space="0" w:color="auto"/>
                                            <w:bottom w:val="none" w:sz="0" w:space="0" w:color="auto"/>
                                            <w:right w:val="none" w:sz="0" w:space="0" w:color="auto"/>
                                          </w:divBdr>
                                          <w:divsChild>
                                            <w:div w:id="99845772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41939750">
                                      <w:marLeft w:val="0"/>
                                      <w:marRight w:val="0"/>
                                      <w:marTop w:val="0"/>
                                      <w:marBottom w:val="0"/>
                                      <w:divBdr>
                                        <w:top w:val="none" w:sz="0" w:space="0" w:color="auto"/>
                                        <w:left w:val="none" w:sz="0" w:space="0" w:color="auto"/>
                                        <w:bottom w:val="none" w:sz="0" w:space="0" w:color="auto"/>
                                        <w:right w:val="none" w:sz="0" w:space="0" w:color="auto"/>
                                      </w:divBdr>
                                      <w:divsChild>
                                        <w:div w:id="2071536386">
                                          <w:marLeft w:val="0"/>
                                          <w:marRight w:val="0"/>
                                          <w:marTop w:val="0"/>
                                          <w:marBottom w:val="0"/>
                                          <w:divBdr>
                                            <w:top w:val="none" w:sz="0" w:space="0" w:color="auto"/>
                                            <w:left w:val="none" w:sz="0" w:space="0" w:color="auto"/>
                                            <w:bottom w:val="none" w:sz="0" w:space="0" w:color="auto"/>
                                            <w:right w:val="none" w:sz="0" w:space="0" w:color="auto"/>
                                          </w:divBdr>
                                          <w:divsChild>
                                            <w:div w:id="14226039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04641139">
                                          <w:marLeft w:val="0"/>
                                          <w:marRight w:val="0"/>
                                          <w:marTop w:val="0"/>
                                          <w:marBottom w:val="0"/>
                                          <w:divBdr>
                                            <w:top w:val="none" w:sz="0" w:space="0" w:color="auto"/>
                                            <w:left w:val="none" w:sz="0" w:space="0" w:color="auto"/>
                                            <w:bottom w:val="none" w:sz="0" w:space="0" w:color="auto"/>
                                            <w:right w:val="none" w:sz="0" w:space="0" w:color="auto"/>
                                          </w:divBdr>
                                          <w:divsChild>
                                            <w:div w:id="59841185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8841661">
                                          <w:marLeft w:val="0"/>
                                          <w:marRight w:val="0"/>
                                          <w:marTop w:val="0"/>
                                          <w:marBottom w:val="0"/>
                                          <w:divBdr>
                                            <w:top w:val="none" w:sz="0" w:space="0" w:color="auto"/>
                                            <w:left w:val="none" w:sz="0" w:space="0" w:color="auto"/>
                                            <w:bottom w:val="none" w:sz="0" w:space="0" w:color="auto"/>
                                            <w:right w:val="none" w:sz="0" w:space="0" w:color="auto"/>
                                          </w:divBdr>
                                          <w:divsChild>
                                            <w:div w:id="2113432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040663684">
                                      <w:marLeft w:val="0"/>
                                      <w:marRight w:val="0"/>
                                      <w:marTop w:val="0"/>
                                      <w:marBottom w:val="0"/>
                                      <w:divBdr>
                                        <w:top w:val="none" w:sz="0" w:space="0" w:color="auto"/>
                                        <w:left w:val="none" w:sz="0" w:space="0" w:color="auto"/>
                                        <w:bottom w:val="none" w:sz="0" w:space="0" w:color="auto"/>
                                        <w:right w:val="none" w:sz="0" w:space="0" w:color="auto"/>
                                      </w:divBdr>
                                      <w:divsChild>
                                        <w:div w:id="379061026">
                                          <w:marLeft w:val="0"/>
                                          <w:marRight w:val="0"/>
                                          <w:marTop w:val="0"/>
                                          <w:marBottom w:val="0"/>
                                          <w:divBdr>
                                            <w:top w:val="none" w:sz="0" w:space="0" w:color="auto"/>
                                            <w:left w:val="none" w:sz="0" w:space="0" w:color="auto"/>
                                            <w:bottom w:val="none" w:sz="0" w:space="0" w:color="auto"/>
                                            <w:right w:val="none" w:sz="0" w:space="0" w:color="auto"/>
                                          </w:divBdr>
                                          <w:divsChild>
                                            <w:div w:id="208865034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54447215">
                                          <w:marLeft w:val="0"/>
                                          <w:marRight w:val="0"/>
                                          <w:marTop w:val="0"/>
                                          <w:marBottom w:val="0"/>
                                          <w:divBdr>
                                            <w:top w:val="none" w:sz="0" w:space="0" w:color="auto"/>
                                            <w:left w:val="none" w:sz="0" w:space="0" w:color="auto"/>
                                            <w:bottom w:val="none" w:sz="0" w:space="0" w:color="auto"/>
                                            <w:right w:val="none" w:sz="0" w:space="0" w:color="auto"/>
                                          </w:divBdr>
                                          <w:divsChild>
                                            <w:div w:id="7681574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45724311">
                                          <w:marLeft w:val="0"/>
                                          <w:marRight w:val="0"/>
                                          <w:marTop w:val="0"/>
                                          <w:marBottom w:val="0"/>
                                          <w:divBdr>
                                            <w:top w:val="none" w:sz="0" w:space="0" w:color="auto"/>
                                            <w:left w:val="none" w:sz="0" w:space="0" w:color="auto"/>
                                            <w:bottom w:val="none" w:sz="0" w:space="0" w:color="auto"/>
                                            <w:right w:val="none" w:sz="0" w:space="0" w:color="auto"/>
                                          </w:divBdr>
                                          <w:divsChild>
                                            <w:div w:id="14432198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99879710">
                                  <w:marLeft w:val="0"/>
                                  <w:marRight w:val="0"/>
                                  <w:marTop w:val="0"/>
                                  <w:marBottom w:val="0"/>
                                  <w:divBdr>
                                    <w:top w:val="none" w:sz="0" w:space="0" w:color="auto"/>
                                    <w:left w:val="none" w:sz="0" w:space="0" w:color="auto"/>
                                    <w:bottom w:val="none" w:sz="0" w:space="0" w:color="auto"/>
                                    <w:right w:val="none" w:sz="0" w:space="0" w:color="auto"/>
                                  </w:divBdr>
                                  <w:divsChild>
                                    <w:div w:id="1415475891">
                                      <w:marLeft w:val="0"/>
                                      <w:marRight w:val="0"/>
                                      <w:marTop w:val="0"/>
                                      <w:marBottom w:val="0"/>
                                      <w:divBdr>
                                        <w:top w:val="none" w:sz="0" w:space="0" w:color="auto"/>
                                        <w:left w:val="none" w:sz="0" w:space="0" w:color="auto"/>
                                        <w:bottom w:val="none" w:sz="0" w:space="0" w:color="auto"/>
                                        <w:right w:val="none" w:sz="0" w:space="0" w:color="auto"/>
                                      </w:divBdr>
                                      <w:divsChild>
                                        <w:div w:id="1440679624">
                                          <w:marLeft w:val="0"/>
                                          <w:marRight w:val="0"/>
                                          <w:marTop w:val="0"/>
                                          <w:marBottom w:val="0"/>
                                          <w:divBdr>
                                            <w:top w:val="none" w:sz="0" w:space="0" w:color="auto"/>
                                            <w:left w:val="none" w:sz="0" w:space="0" w:color="auto"/>
                                            <w:bottom w:val="none" w:sz="0" w:space="0" w:color="auto"/>
                                            <w:right w:val="none" w:sz="0" w:space="0" w:color="auto"/>
                                          </w:divBdr>
                                          <w:divsChild>
                                            <w:div w:id="16984325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11325511">
                                          <w:marLeft w:val="0"/>
                                          <w:marRight w:val="0"/>
                                          <w:marTop w:val="0"/>
                                          <w:marBottom w:val="0"/>
                                          <w:divBdr>
                                            <w:top w:val="none" w:sz="0" w:space="0" w:color="auto"/>
                                            <w:left w:val="none" w:sz="0" w:space="0" w:color="auto"/>
                                            <w:bottom w:val="none" w:sz="0" w:space="0" w:color="auto"/>
                                            <w:right w:val="none" w:sz="0" w:space="0" w:color="auto"/>
                                          </w:divBdr>
                                          <w:divsChild>
                                            <w:div w:id="65078797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24818519">
                                          <w:marLeft w:val="0"/>
                                          <w:marRight w:val="0"/>
                                          <w:marTop w:val="0"/>
                                          <w:marBottom w:val="0"/>
                                          <w:divBdr>
                                            <w:top w:val="none" w:sz="0" w:space="0" w:color="auto"/>
                                            <w:left w:val="none" w:sz="0" w:space="0" w:color="auto"/>
                                            <w:bottom w:val="none" w:sz="0" w:space="0" w:color="auto"/>
                                            <w:right w:val="none" w:sz="0" w:space="0" w:color="auto"/>
                                          </w:divBdr>
                                          <w:divsChild>
                                            <w:div w:id="6170283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45252458">
                                          <w:marLeft w:val="0"/>
                                          <w:marRight w:val="0"/>
                                          <w:marTop w:val="0"/>
                                          <w:marBottom w:val="0"/>
                                          <w:divBdr>
                                            <w:top w:val="none" w:sz="0" w:space="0" w:color="auto"/>
                                            <w:left w:val="none" w:sz="0" w:space="0" w:color="auto"/>
                                            <w:bottom w:val="none" w:sz="0" w:space="0" w:color="auto"/>
                                            <w:right w:val="none" w:sz="0" w:space="0" w:color="auto"/>
                                          </w:divBdr>
                                          <w:divsChild>
                                            <w:div w:id="16930685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61047507">
                                      <w:marLeft w:val="0"/>
                                      <w:marRight w:val="0"/>
                                      <w:marTop w:val="0"/>
                                      <w:marBottom w:val="0"/>
                                      <w:divBdr>
                                        <w:top w:val="none" w:sz="0" w:space="0" w:color="auto"/>
                                        <w:left w:val="none" w:sz="0" w:space="0" w:color="auto"/>
                                        <w:bottom w:val="none" w:sz="0" w:space="0" w:color="auto"/>
                                        <w:right w:val="none" w:sz="0" w:space="0" w:color="auto"/>
                                      </w:divBdr>
                                      <w:divsChild>
                                        <w:div w:id="645670943">
                                          <w:marLeft w:val="0"/>
                                          <w:marRight w:val="0"/>
                                          <w:marTop w:val="0"/>
                                          <w:marBottom w:val="0"/>
                                          <w:divBdr>
                                            <w:top w:val="none" w:sz="0" w:space="0" w:color="auto"/>
                                            <w:left w:val="none" w:sz="0" w:space="0" w:color="auto"/>
                                            <w:bottom w:val="none" w:sz="0" w:space="0" w:color="auto"/>
                                            <w:right w:val="none" w:sz="0" w:space="0" w:color="auto"/>
                                          </w:divBdr>
                                          <w:divsChild>
                                            <w:div w:id="146743120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51308327">
                                          <w:marLeft w:val="0"/>
                                          <w:marRight w:val="0"/>
                                          <w:marTop w:val="0"/>
                                          <w:marBottom w:val="0"/>
                                          <w:divBdr>
                                            <w:top w:val="none" w:sz="0" w:space="0" w:color="auto"/>
                                            <w:left w:val="none" w:sz="0" w:space="0" w:color="auto"/>
                                            <w:bottom w:val="none" w:sz="0" w:space="0" w:color="auto"/>
                                            <w:right w:val="none" w:sz="0" w:space="0" w:color="auto"/>
                                          </w:divBdr>
                                          <w:divsChild>
                                            <w:div w:id="106398615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33155805">
                                          <w:marLeft w:val="0"/>
                                          <w:marRight w:val="0"/>
                                          <w:marTop w:val="0"/>
                                          <w:marBottom w:val="0"/>
                                          <w:divBdr>
                                            <w:top w:val="none" w:sz="0" w:space="0" w:color="auto"/>
                                            <w:left w:val="none" w:sz="0" w:space="0" w:color="auto"/>
                                            <w:bottom w:val="none" w:sz="0" w:space="0" w:color="auto"/>
                                            <w:right w:val="none" w:sz="0" w:space="0" w:color="auto"/>
                                          </w:divBdr>
                                          <w:divsChild>
                                            <w:div w:id="95132735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41721204">
                                          <w:marLeft w:val="0"/>
                                          <w:marRight w:val="0"/>
                                          <w:marTop w:val="0"/>
                                          <w:marBottom w:val="0"/>
                                          <w:divBdr>
                                            <w:top w:val="none" w:sz="0" w:space="0" w:color="auto"/>
                                            <w:left w:val="none" w:sz="0" w:space="0" w:color="auto"/>
                                            <w:bottom w:val="none" w:sz="0" w:space="0" w:color="auto"/>
                                            <w:right w:val="none" w:sz="0" w:space="0" w:color="auto"/>
                                          </w:divBdr>
                                          <w:divsChild>
                                            <w:div w:id="4805841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7805822">
                                      <w:marLeft w:val="0"/>
                                      <w:marRight w:val="0"/>
                                      <w:marTop w:val="0"/>
                                      <w:marBottom w:val="0"/>
                                      <w:divBdr>
                                        <w:top w:val="none" w:sz="0" w:space="0" w:color="auto"/>
                                        <w:left w:val="none" w:sz="0" w:space="0" w:color="auto"/>
                                        <w:bottom w:val="none" w:sz="0" w:space="0" w:color="auto"/>
                                        <w:right w:val="none" w:sz="0" w:space="0" w:color="auto"/>
                                      </w:divBdr>
                                      <w:divsChild>
                                        <w:div w:id="1546792617">
                                          <w:marLeft w:val="0"/>
                                          <w:marRight w:val="0"/>
                                          <w:marTop w:val="0"/>
                                          <w:marBottom w:val="0"/>
                                          <w:divBdr>
                                            <w:top w:val="none" w:sz="0" w:space="0" w:color="auto"/>
                                            <w:left w:val="none" w:sz="0" w:space="0" w:color="auto"/>
                                            <w:bottom w:val="none" w:sz="0" w:space="0" w:color="auto"/>
                                            <w:right w:val="none" w:sz="0" w:space="0" w:color="auto"/>
                                          </w:divBdr>
                                          <w:divsChild>
                                            <w:div w:id="148131432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89629661">
                                          <w:marLeft w:val="0"/>
                                          <w:marRight w:val="0"/>
                                          <w:marTop w:val="0"/>
                                          <w:marBottom w:val="0"/>
                                          <w:divBdr>
                                            <w:top w:val="none" w:sz="0" w:space="0" w:color="auto"/>
                                            <w:left w:val="none" w:sz="0" w:space="0" w:color="auto"/>
                                            <w:bottom w:val="none" w:sz="0" w:space="0" w:color="auto"/>
                                            <w:right w:val="none" w:sz="0" w:space="0" w:color="auto"/>
                                          </w:divBdr>
                                          <w:divsChild>
                                            <w:div w:id="53793649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09755019">
                                          <w:marLeft w:val="0"/>
                                          <w:marRight w:val="0"/>
                                          <w:marTop w:val="0"/>
                                          <w:marBottom w:val="0"/>
                                          <w:divBdr>
                                            <w:top w:val="none" w:sz="0" w:space="0" w:color="auto"/>
                                            <w:left w:val="none" w:sz="0" w:space="0" w:color="auto"/>
                                            <w:bottom w:val="none" w:sz="0" w:space="0" w:color="auto"/>
                                            <w:right w:val="none" w:sz="0" w:space="0" w:color="auto"/>
                                          </w:divBdr>
                                          <w:divsChild>
                                            <w:div w:id="20655935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25600007">
                                          <w:marLeft w:val="0"/>
                                          <w:marRight w:val="0"/>
                                          <w:marTop w:val="0"/>
                                          <w:marBottom w:val="0"/>
                                          <w:divBdr>
                                            <w:top w:val="none" w:sz="0" w:space="0" w:color="auto"/>
                                            <w:left w:val="none" w:sz="0" w:space="0" w:color="auto"/>
                                            <w:bottom w:val="none" w:sz="0" w:space="0" w:color="auto"/>
                                            <w:right w:val="none" w:sz="0" w:space="0" w:color="auto"/>
                                          </w:divBdr>
                                          <w:divsChild>
                                            <w:div w:id="14927214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68633554">
                                      <w:marLeft w:val="0"/>
                                      <w:marRight w:val="0"/>
                                      <w:marTop w:val="0"/>
                                      <w:marBottom w:val="0"/>
                                      <w:divBdr>
                                        <w:top w:val="none" w:sz="0" w:space="0" w:color="auto"/>
                                        <w:left w:val="none" w:sz="0" w:space="0" w:color="auto"/>
                                        <w:bottom w:val="none" w:sz="0" w:space="0" w:color="auto"/>
                                        <w:right w:val="none" w:sz="0" w:space="0" w:color="auto"/>
                                      </w:divBdr>
                                      <w:divsChild>
                                        <w:div w:id="538057756">
                                          <w:marLeft w:val="0"/>
                                          <w:marRight w:val="0"/>
                                          <w:marTop w:val="0"/>
                                          <w:marBottom w:val="0"/>
                                          <w:divBdr>
                                            <w:top w:val="none" w:sz="0" w:space="0" w:color="auto"/>
                                            <w:left w:val="none" w:sz="0" w:space="0" w:color="auto"/>
                                            <w:bottom w:val="none" w:sz="0" w:space="0" w:color="auto"/>
                                            <w:right w:val="none" w:sz="0" w:space="0" w:color="auto"/>
                                          </w:divBdr>
                                          <w:divsChild>
                                            <w:div w:id="110461666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61117336">
                                          <w:marLeft w:val="0"/>
                                          <w:marRight w:val="0"/>
                                          <w:marTop w:val="0"/>
                                          <w:marBottom w:val="0"/>
                                          <w:divBdr>
                                            <w:top w:val="none" w:sz="0" w:space="0" w:color="auto"/>
                                            <w:left w:val="none" w:sz="0" w:space="0" w:color="auto"/>
                                            <w:bottom w:val="none" w:sz="0" w:space="0" w:color="auto"/>
                                            <w:right w:val="none" w:sz="0" w:space="0" w:color="auto"/>
                                          </w:divBdr>
                                          <w:divsChild>
                                            <w:div w:id="20297883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59763591">
                                          <w:marLeft w:val="0"/>
                                          <w:marRight w:val="0"/>
                                          <w:marTop w:val="0"/>
                                          <w:marBottom w:val="0"/>
                                          <w:divBdr>
                                            <w:top w:val="none" w:sz="0" w:space="0" w:color="auto"/>
                                            <w:left w:val="none" w:sz="0" w:space="0" w:color="auto"/>
                                            <w:bottom w:val="none" w:sz="0" w:space="0" w:color="auto"/>
                                            <w:right w:val="none" w:sz="0" w:space="0" w:color="auto"/>
                                          </w:divBdr>
                                          <w:divsChild>
                                            <w:div w:id="11343254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80366122">
                                          <w:marLeft w:val="0"/>
                                          <w:marRight w:val="0"/>
                                          <w:marTop w:val="0"/>
                                          <w:marBottom w:val="0"/>
                                          <w:divBdr>
                                            <w:top w:val="none" w:sz="0" w:space="0" w:color="auto"/>
                                            <w:left w:val="none" w:sz="0" w:space="0" w:color="auto"/>
                                            <w:bottom w:val="none" w:sz="0" w:space="0" w:color="auto"/>
                                            <w:right w:val="none" w:sz="0" w:space="0" w:color="auto"/>
                                          </w:divBdr>
                                          <w:divsChild>
                                            <w:div w:id="147791489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15496995">
                                      <w:marLeft w:val="0"/>
                                      <w:marRight w:val="0"/>
                                      <w:marTop w:val="0"/>
                                      <w:marBottom w:val="0"/>
                                      <w:divBdr>
                                        <w:top w:val="none" w:sz="0" w:space="0" w:color="auto"/>
                                        <w:left w:val="none" w:sz="0" w:space="0" w:color="auto"/>
                                        <w:bottom w:val="none" w:sz="0" w:space="0" w:color="auto"/>
                                        <w:right w:val="none" w:sz="0" w:space="0" w:color="auto"/>
                                      </w:divBdr>
                                      <w:divsChild>
                                        <w:div w:id="1011907342">
                                          <w:marLeft w:val="0"/>
                                          <w:marRight w:val="0"/>
                                          <w:marTop w:val="0"/>
                                          <w:marBottom w:val="0"/>
                                          <w:divBdr>
                                            <w:top w:val="none" w:sz="0" w:space="0" w:color="auto"/>
                                            <w:left w:val="none" w:sz="0" w:space="0" w:color="auto"/>
                                            <w:bottom w:val="none" w:sz="0" w:space="0" w:color="auto"/>
                                            <w:right w:val="none" w:sz="0" w:space="0" w:color="auto"/>
                                          </w:divBdr>
                                          <w:divsChild>
                                            <w:div w:id="40554210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28549814">
                                          <w:marLeft w:val="0"/>
                                          <w:marRight w:val="0"/>
                                          <w:marTop w:val="0"/>
                                          <w:marBottom w:val="0"/>
                                          <w:divBdr>
                                            <w:top w:val="none" w:sz="0" w:space="0" w:color="auto"/>
                                            <w:left w:val="none" w:sz="0" w:space="0" w:color="auto"/>
                                            <w:bottom w:val="none" w:sz="0" w:space="0" w:color="auto"/>
                                            <w:right w:val="none" w:sz="0" w:space="0" w:color="auto"/>
                                          </w:divBdr>
                                          <w:divsChild>
                                            <w:div w:id="19545538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81185813">
                                          <w:marLeft w:val="0"/>
                                          <w:marRight w:val="0"/>
                                          <w:marTop w:val="0"/>
                                          <w:marBottom w:val="0"/>
                                          <w:divBdr>
                                            <w:top w:val="none" w:sz="0" w:space="0" w:color="auto"/>
                                            <w:left w:val="none" w:sz="0" w:space="0" w:color="auto"/>
                                            <w:bottom w:val="none" w:sz="0" w:space="0" w:color="auto"/>
                                            <w:right w:val="none" w:sz="0" w:space="0" w:color="auto"/>
                                          </w:divBdr>
                                          <w:divsChild>
                                            <w:div w:id="1761292835">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779419716">
                                          <w:marLeft w:val="0"/>
                                          <w:marRight w:val="0"/>
                                          <w:marTop w:val="0"/>
                                          <w:marBottom w:val="0"/>
                                          <w:divBdr>
                                            <w:top w:val="none" w:sz="0" w:space="0" w:color="auto"/>
                                            <w:left w:val="none" w:sz="0" w:space="0" w:color="auto"/>
                                            <w:bottom w:val="none" w:sz="0" w:space="0" w:color="auto"/>
                                            <w:right w:val="none" w:sz="0" w:space="0" w:color="auto"/>
                                          </w:divBdr>
                                          <w:divsChild>
                                            <w:div w:id="19536331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 w:id="297498924">
      <w:bodyDiv w:val="1"/>
      <w:marLeft w:val="0"/>
      <w:marRight w:val="0"/>
      <w:marTop w:val="0"/>
      <w:marBottom w:val="0"/>
      <w:divBdr>
        <w:top w:val="none" w:sz="0" w:space="0" w:color="auto"/>
        <w:left w:val="none" w:sz="0" w:space="0" w:color="auto"/>
        <w:bottom w:val="none" w:sz="0" w:space="0" w:color="auto"/>
        <w:right w:val="none" w:sz="0" w:space="0" w:color="auto"/>
      </w:divBdr>
      <w:divsChild>
        <w:div w:id="1764955752">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863206401">
              <w:marLeft w:val="0"/>
              <w:marRight w:val="0"/>
              <w:marTop w:val="0"/>
              <w:marBottom w:val="0"/>
              <w:divBdr>
                <w:top w:val="none" w:sz="0" w:space="0" w:color="auto"/>
                <w:left w:val="none" w:sz="0" w:space="0" w:color="auto"/>
                <w:bottom w:val="none" w:sz="0" w:space="0" w:color="auto"/>
                <w:right w:val="none" w:sz="0" w:space="0" w:color="auto"/>
              </w:divBdr>
              <w:divsChild>
                <w:div w:id="1999535925">
                  <w:marLeft w:val="0"/>
                  <w:marRight w:val="0"/>
                  <w:marTop w:val="0"/>
                  <w:marBottom w:val="0"/>
                  <w:divBdr>
                    <w:top w:val="none" w:sz="0" w:space="0" w:color="auto"/>
                    <w:left w:val="none" w:sz="0" w:space="0" w:color="auto"/>
                    <w:bottom w:val="none" w:sz="0" w:space="0" w:color="auto"/>
                    <w:right w:val="none" w:sz="0" w:space="0" w:color="auto"/>
                  </w:divBdr>
                  <w:divsChild>
                    <w:div w:id="74864209">
                      <w:marLeft w:val="0"/>
                      <w:marRight w:val="0"/>
                      <w:marTop w:val="0"/>
                      <w:marBottom w:val="0"/>
                      <w:divBdr>
                        <w:top w:val="none" w:sz="0" w:space="0" w:color="auto"/>
                        <w:left w:val="none" w:sz="0" w:space="0" w:color="auto"/>
                        <w:bottom w:val="none" w:sz="0" w:space="0" w:color="auto"/>
                        <w:right w:val="none" w:sz="0" w:space="0" w:color="auto"/>
                      </w:divBdr>
                      <w:divsChild>
                        <w:div w:id="1095320732">
                          <w:marLeft w:val="0"/>
                          <w:marRight w:val="0"/>
                          <w:marTop w:val="0"/>
                          <w:marBottom w:val="0"/>
                          <w:divBdr>
                            <w:top w:val="none" w:sz="0" w:space="0" w:color="auto"/>
                            <w:left w:val="none" w:sz="0" w:space="0" w:color="auto"/>
                            <w:bottom w:val="none" w:sz="0" w:space="0" w:color="auto"/>
                            <w:right w:val="none" w:sz="0" w:space="0" w:color="auto"/>
                          </w:divBdr>
                          <w:divsChild>
                            <w:div w:id="1522667463">
                              <w:marLeft w:val="0"/>
                              <w:marRight w:val="0"/>
                              <w:marTop w:val="0"/>
                              <w:marBottom w:val="0"/>
                              <w:divBdr>
                                <w:top w:val="none" w:sz="0" w:space="0" w:color="auto"/>
                                <w:left w:val="none" w:sz="0" w:space="0" w:color="auto"/>
                                <w:bottom w:val="none" w:sz="0" w:space="0" w:color="auto"/>
                                <w:right w:val="none" w:sz="0" w:space="0" w:color="auto"/>
                              </w:divBdr>
                              <w:divsChild>
                                <w:div w:id="1932198417">
                                  <w:marLeft w:val="0"/>
                                  <w:marRight w:val="0"/>
                                  <w:marTop w:val="0"/>
                                  <w:marBottom w:val="0"/>
                                  <w:divBdr>
                                    <w:top w:val="none" w:sz="0" w:space="0" w:color="auto"/>
                                    <w:left w:val="none" w:sz="0" w:space="0" w:color="auto"/>
                                    <w:bottom w:val="none" w:sz="0" w:space="0" w:color="auto"/>
                                    <w:right w:val="none" w:sz="0" w:space="0" w:color="auto"/>
                                  </w:divBdr>
                                  <w:divsChild>
                                    <w:div w:id="14846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8971">
                          <w:marLeft w:val="0"/>
                          <w:marRight w:val="0"/>
                          <w:marTop w:val="0"/>
                          <w:marBottom w:val="0"/>
                          <w:divBdr>
                            <w:top w:val="none" w:sz="0" w:space="0" w:color="auto"/>
                            <w:left w:val="none" w:sz="0" w:space="0" w:color="auto"/>
                            <w:bottom w:val="none" w:sz="0" w:space="0" w:color="auto"/>
                            <w:right w:val="none" w:sz="0" w:space="0" w:color="auto"/>
                          </w:divBdr>
                          <w:divsChild>
                            <w:div w:id="552934295">
                              <w:marLeft w:val="0"/>
                              <w:marRight w:val="0"/>
                              <w:marTop w:val="0"/>
                              <w:marBottom w:val="0"/>
                              <w:divBdr>
                                <w:top w:val="none" w:sz="0" w:space="0" w:color="auto"/>
                                <w:left w:val="none" w:sz="0" w:space="0" w:color="auto"/>
                                <w:bottom w:val="none" w:sz="0" w:space="0" w:color="auto"/>
                                <w:right w:val="none" w:sz="0" w:space="0" w:color="auto"/>
                              </w:divBdr>
                            </w:div>
                            <w:div w:id="1196500455">
                              <w:marLeft w:val="0"/>
                              <w:marRight w:val="0"/>
                              <w:marTop w:val="0"/>
                              <w:marBottom w:val="0"/>
                              <w:divBdr>
                                <w:top w:val="none" w:sz="0" w:space="0" w:color="auto"/>
                                <w:left w:val="none" w:sz="0" w:space="0" w:color="auto"/>
                                <w:bottom w:val="none" w:sz="0" w:space="0" w:color="auto"/>
                                <w:right w:val="none" w:sz="0" w:space="0" w:color="auto"/>
                              </w:divBdr>
                              <w:divsChild>
                                <w:div w:id="859592055">
                                  <w:marLeft w:val="0"/>
                                  <w:marRight w:val="0"/>
                                  <w:marTop w:val="0"/>
                                  <w:marBottom w:val="0"/>
                                  <w:divBdr>
                                    <w:top w:val="none" w:sz="0" w:space="0" w:color="auto"/>
                                    <w:left w:val="none" w:sz="0" w:space="0" w:color="auto"/>
                                    <w:bottom w:val="none" w:sz="0" w:space="0" w:color="auto"/>
                                    <w:right w:val="none" w:sz="0" w:space="0" w:color="auto"/>
                                  </w:divBdr>
                                  <w:divsChild>
                                    <w:div w:id="363602080">
                                      <w:marLeft w:val="0"/>
                                      <w:marRight w:val="0"/>
                                      <w:marTop w:val="0"/>
                                      <w:marBottom w:val="0"/>
                                      <w:divBdr>
                                        <w:top w:val="none" w:sz="0" w:space="0" w:color="auto"/>
                                        <w:left w:val="none" w:sz="0" w:space="0" w:color="auto"/>
                                        <w:bottom w:val="none" w:sz="0" w:space="0" w:color="auto"/>
                                        <w:right w:val="none" w:sz="0" w:space="0" w:color="auto"/>
                                      </w:divBdr>
                                      <w:divsChild>
                                        <w:div w:id="1520198250">
                                          <w:marLeft w:val="0"/>
                                          <w:marRight w:val="0"/>
                                          <w:marTop w:val="0"/>
                                          <w:marBottom w:val="0"/>
                                          <w:divBdr>
                                            <w:top w:val="none" w:sz="0" w:space="0" w:color="auto"/>
                                            <w:left w:val="none" w:sz="0" w:space="0" w:color="auto"/>
                                            <w:bottom w:val="none" w:sz="0" w:space="0" w:color="auto"/>
                                            <w:right w:val="none" w:sz="0" w:space="0" w:color="auto"/>
                                          </w:divBdr>
                                          <w:divsChild>
                                            <w:div w:id="2093236081">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953052349">
                                          <w:marLeft w:val="0"/>
                                          <w:marRight w:val="0"/>
                                          <w:marTop w:val="0"/>
                                          <w:marBottom w:val="0"/>
                                          <w:divBdr>
                                            <w:top w:val="none" w:sz="0" w:space="0" w:color="auto"/>
                                            <w:left w:val="none" w:sz="0" w:space="0" w:color="auto"/>
                                            <w:bottom w:val="none" w:sz="0" w:space="0" w:color="auto"/>
                                            <w:right w:val="none" w:sz="0" w:space="0" w:color="auto"/>
                                          </w:divBdr>
                                          <w:divsChild>
                                            <w:div w:id="462163814">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1068958547">
                                          <w:marLeft w:val="0"/>
                                          <w:marRight w:val="0"/>
                                          <w:marTop w:val="0"/>
                                          <w:marBottom w:val="0"/>
                                          <w:divBdr>
                                            <w:top w:val="none" w:sz="0" w:space="0" w:color="auto"/>
                                            <w:left w:val="none" w:sz="0" w:space="0" w:color="auto"/>
                                            <w:bottom w:val="none" w:sz="0" w:space="0" w:color="auto"/>
                                            <w:right w:val="none" w:sz="0" w:space="0" w:color="auto"/>
                                          </w:divBdr>
                                          <w:divsChild>
                                            <w:div w:id="9896696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4147605">
                                      <w:marLeft w:val="0"/>
                                      <w:marRight w:val="0"/>
                                      <w:marTop w:val="0"/>
                                      <w:marBottom w:val="0"/>
                                      <w:divBdr>
                                        <w:top w:val="none" w:sz="0" w:space="0" w:color="auto"/>
                                        <w:left w:val="none" w:sz="0" w:space="0" w:color="auto"/>
                                        <w:bottom w:val="none" w:sz="0" w:space="0" w:color="auto"/>
                                        <w:right w:val="none" w:sz="0" w:space="0" w:color="auto"/>
                                      </w:divBdr>
                                      <w:divsChild>
                                        <w:div w:id="1156997969">
                                          <w:marLeft w:val="0"/>
                                          <w:marRight w:val="0"/>
                                          <w:marTop w:val="0"/>
                                          <w:marBottom w:val="0"/>
                                          <w:divBdr>
                                            <w:top w:val="none" w:sz="0" w:space="0" w:color="auto"/>
                                            <w:left w:val="none" w:sz="0" w:space="0" w:color="auto"/>
                                            <w:bottom w:val="none" w:sz="0" w:space="0" w:color="auto"/>
                                            <w:right w:val="none" w:sz="0" w:space="0" w:color="auto"/>
                                          </w:divBdr>
                                          <w:divsChild>
                                            <w:div w:id="4912600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63863575">
                                          <w:marLeft w:val="0"/>
                                          <w:marRight w:val="0"/>
                                          <w:marTop w:val="0"/>
                                          <w:marBottom w:val="0"/>
                                          <w:divBdr>
                                            <w:top w:val="none" w:sz="0" w:space="0" w:color="auto"/>
                                            <w:left w:val="none" w:sz="0" w:space="0" w:color="auto"/>
                                            <w:bottom w:val="none" w:sz="0" w:space="0" w:color="auto"/>
                                            <w:right w:val="none" w:sz="0" w:space="0" w:color="auto"/>
                                          </w:divBdr>
                                          <w:divsChild>
                                            <w:div w:id="122383551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16309027">
                                          <w:marLeft w:val="0"/>
                                          <w:marRight w:val="0"/>
                                          <w:marTop w:val="0"/>
                                          <w:marBottom w:val="0"/>
                                          <w:divBdr>
                                            <w:top w:val="none" w:sz="0" w:space="0" w:color="auto"/>
                                            <w:left w:val="none" w:sz="0" w:space="0" w:color="auto"/>
                                            <w:bottom w:val="none" w:sz="0" w:space="0" w:color="auto"/>
                                            <w:right w:val="none" w:sz="0" w:space="0" w:color="auto"/>
                                          </w:divBdr>
                                          <w:divsChild>
                                            <w:div w:id="199237041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51562110">
                                      <w:marLeft w:val="0"/>
                                      <w:marRight w:val="0"/>
                                      <w:marTop w:val="0"/>
                                      <w:marBottom w:val="0"/>
                                      <w:divBdr>
                                        <w:top w:val="none" w:sz="0" w:space="0" w:color="auto"/>
                                        <w:left w:val="none" w:sz="0" w:space="0" w:color="auto"/>
                                        <w:bottom w:val="none" w:sz="0" w:space="0" w:color="auto"/>
                                        <w:right w:val="none" w:sz="0" w:space="0" w:color="auto"/>
                                      </w:divBdr>
                                      <w:divsChild>
                                        <w:div w:id="1128401959">
                                          <w:marLeft w:val="0"/>
                                          <w:marRight w:val="0"/>
                                          <w:marTop w:val="0"/>
                                          <w:marBottom w:val="0"/>
                                          <w:divBdr>
                                            <w:top w:val="none" w:sz="0" w:space="0" w:color="auto"/>
                                            <w:left w:val="none" w:sz="0" w:space="0" w:color="auto"/>
                                            <w:bottom w:val="none" w:sz="0" w:space="0" w:color="auto"/>
                                            <w:right w:val="none" w:sz="0" w:space="0" w:color="auto"/>
                                          </w:divBdr>
                                          <w:divsChild>
                                            <w:div w:id="130423436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69314685">
                                          <w:marLeft w:val="0"/>
                                          <w:marRight w:val="0"/>
                                          <w:marTop w:val="0"/>
                                          <w:marBottom w:val="0"/>
                                          <w:divBdr>
                                            <w:top w:val="none" w:sz="0" w:space="0" w:color="auto"/>
                                            <w:left w:val="none" w:sz="0" w:space="0" w:color="auto"/>
                                            <w:bottom w:val="none" w:sz="0" w:space="0" w:color="auto"/>
                                            <w:right w:val="none" w:sz="0" w:space="0" w:color="auto"/>
                                          </w:divBdr>
                                          <w:divsChild>
                                            <w:div w:id="13209621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5178964">
                                          <w:marLeft w:val="0"/>
                                          <w:marRight w:val="0"/>
                                          <w:marTop w:val="0"/>
                                          <w:marBottom w:val="0"/>
                                          <w:divBdr>
                                            <w:top w:val="none" w:sz="0" w:space="0" w:color="auto"/>
                                            <w:left w:val="none" w:sz="0" w:space="0" w:color="auto"/>
                                            <w:bottom w:val="none" w:sz="0" w:space="0" w:color="auto"/>
                                            <w:right w:val="none" w:sz="0" w:space="0" w:color="auto"/>
                                          </w:divBdr>
                                          <w:divsChild>
                                            <w:div w:id="19112302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33508215">
                                      <w:marLeft w:val="0"/>
                                      <w:marRight w:val="0"/>
                                      <w:marTop w:val="0"/>
                                      <w:marBottom w:val="0"/>
                                      <w:divBdr>
                                        <w:top w:val="none" w:sz="0" w:space="0" w:color="auto"/>
                                        <w:left w:val="none" w:sz="0" w:space="0" w:color="auto"/>
                                        <w:bottom w:val="none" w:sz="0" w:space="0" w:color="auto"/>
                                        <w:right w:val="none" w:sz="0" w:space="0" w:color="auto"/>
                                      </w:divBdr>
                                      <w:divsChild>
                                        <w:div w:id="24986934">
                                          <w:marLeft w:val="0"/>
                                          <w:marRight w:val="0"/>
                                          <w:marTop w:val="0"/>
                                          <w:marBottom w:val="0"/>
                                          <w:divBdr>
                                            <w:top w:val="none" w:sz="0" w:space="0" w:color="auto"/>
                                            <w:left w:val="none" w:sz="0" w:space="0" w:color="auto"/>
                                            <w:bottom w:val="none" w:sz="0" w:space="0" w:color="auto"/>
                                            <w:right w:val="none" w:sz="0" w:space="0" w:color="auto"/>
                                          </w:divBdr>
                                          <w:divsChild>
                                            <w:div w:id="17570930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41265471">
                                          <w:marLeft w:val="0"/>
                                          <w:marRight w:val="0"/>
                                          <w:marTop w:val="0"/>
                                          <w:marBottom w:val="0"/>
                                          <w:divBdr>
                                            <w:top w:val="none" w:sz="0" w:space="0" w:color="auto"/>
                                            <w:left w:val="none" w:sz="0" w:space="0" w:color="auto"/>
                                            <w:bottom w:val="none" w:sz="0" w:space="0" w:color="auto"/>
                                            <w:right w:val="none" w:sz="0" w:space="0" w:color="auto"/>
                                          </w:divBdr>
                                          <w:divsChild>
                                            <w:div w:id="14704434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05851305">
                                          <w:marLeft w:val="0"/>
                                          <w:marRight w:val="0"/>
                                          <w:marTop w:val="0"/>
                                          <w:marBottom w:val="0"/>
                                          <w:divBdr>
                                            <w:top w:val="none" w:sz="0" w:space="0" w:color="auto"/>
                                            <w:left w:val="none" w:sz="0" w:space="0" w:color="auto"/>
                                            <w:bottom w:val="none" w:sz="0" w:space="0" w:color="auto"/>
                                            <w:right w:val="none" w:sz="0" w:space="0" w:color="auto"/>
                                          </w:divBdr>
                                          <w:divsChild>
                                            <w:div w:id="127771133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6645162">
                                      <w:marLeft w:val="0"/>
                                      <w:marRight w:val="0"/>
                                      <w:marTop w:val="0"/>
                                      <w:marBottom w:val="0"/>
                                      <w:divBdr>
                                        <w:top w:val="none" w:sz="0" w:space="0" w:color="auto"/>
                                        <w:left w:val="none" w:sz="0" w:space="0" w:color="auto"/>
                                        <w:bottom w:val="none" w:sz="0" w:space="0" w:color="auto"/>
                                        <w:right w:val="none" w:sz="0" w:space="0" w:color="auto"/>
                                      </w:divBdr>
                                      <w:divsChild>
                                        <w:div w:id="582765367">
                                          <w:marLeft w:val="0"/>
                                          <w:marRight w:val="0"/>
                                          <w:marTop w:val="0"/>
                                          <w:marBottom w:val="0"/>
                                          <w:divBdr>
                                            <w:top w:val="none" w:sz="0" w:space="0" w:color="auto"/>
                                            <w:left w:val="none" w:sz="0" w:space="0" w:color="auto"/>
                                            <w:bottom w:val="none" w:sz="0" w:space="0" w:color="auto"/>
                                            <w:right w:val="none" w:sz="0" w:space="0" w:color="auto"/>
                                          </w:divBdr>
                                          <w:divsChild>
                                            <w:div w:id="20090148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98410792">
                                          <w:marLeft w:val="0"/>
                                          <w:marRight w:val="0"/>
                                          <w:marTop w:val="0"/>
                                          <w:marBottom w:val="0"/>
                                          <w:divBdr>
                                            <w:top w:val="none" w:sz="0" w:space="0" w:color="auto"/>
                                            <w:left w:val="none" w:sz="0" w:space="0" w:color="auto"/>
                                            <w:bottom w:val="none" w:sz="0" w:space="0" w:color="auto"/>
                                            <w:right w:val="none" w:sz="0" w:space="0" w:color="auto"/>
                                          </w:divBdr>
                                          <w:divsChild>
                                            <w:div w:id="28242503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57558198">
                                          <w:marLeft w:val="0"/>
                                          <w:marRight w:val="0"/>
                                          <w:marTop w:val="0"/>
                                          <w:marBottom w:val="0"/>
                                          <w:divBdr>
                                            <w:top w:val="none" w:sz="0" w:space="0" w:color="auto"/>
                                            <w:left w:val="none" w:sz="0" w:space="0" w:color="auto"/>
                                            <w:bottom w:val="none" w:sz="0" w:space="0" w:color="auto"/>
                                            <w:right w:val="none" w:sz="0" w:space="0" w:color="auto"/>
                                          </w:divBdr>
                                          <w:divsChild>
                                            <w:div w:id="26339063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310942831">
                                  <w:marLeft w:val="0"/>
                                  <w:marRight w:val="0"/>
                                  <w:marTop w:val="0"/>
                                  <w:marBottom w:val="0"/>
                                  <w:divBdr>
                                    <w:top w:val="none" w:sz="0" w:space="0" w:color="auto"/>
                                    <w:left w:val="none" w:sz="0" w:space="0" w:color="auto"/>
                                    <w:bottom w:val="none" w:sz="0" w:space="0" w:color="auto"/>
                                    <w:right w:val="none" w:sz="0" w:space="0" w:color="auto"/>
                                  </w:divBdr>
                                  <w:divsChild>
                                    <w:div w:id="1334647482">
                                      <w:marLeft w:val="0"/>
                                      <w:marRight w:val="0"/>
                                      <w:marTop w:val="0"/>
                                      <w:marBottom w:val="0"/>
                                      <w:divBdr>
                                        <w:top w:val="none" w:sz="0" w:space="0" w:color="auto"/>
                                        <w:left w:val="none" w:sz="0" w:space="0" w:color="auto"/>
                                        <w:bottom w:val="none" w:sz="0" w:space="0" w:color="auto"/>
                                        <w:right w:val="none" w:sz="0" w:space="0" w:color="auto"/>
                                      </w:divBdr>
                                      <w:divsChild>
                                        <w:div w:id="404644443">
                                          <w:marLeft w:val="0"/>
                                          <w:marRight w:val="0"/>
                                          <w:marTop w:val="0"/>
                                          <w:marBottom w:val="0"/>
                                          <w:divBdr>
                                            <w:top w:val="none" w:sz="0" w:space="0" w:color="auto"/>
                                            <w:left w:val="none" w:sz="0" w:space="0" w:color="auto"/>
                                            <w:bottom w:val="none" w:sz="0" w:space="0" w:color="auto"/>
                                            <w:right w:val="none" w:sz="0" w:space="0" w:color="auto"/>
                                          </w:divBdr>
                                          <w:divsChild>
                                            <w:div w:id="16232637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08586199">
                                          <w:marLeft w:val="0"/>
                                          <w:marRight w:val="0"/>
                                          <w:marTop w:val="0"/>
                                          <w:marBottom w:val="0"/>
                                          <w:divBdr>
                                            <w:top w:val="none" w:sz="0" w:space="0" w:color="auto"/>
                                            <w:left w:val="none" w:sz="0" w:space="0" w:color="auto"/>
                                            <w:bottom w:val="none" w:sz="0" w:space="0" w:color="auto"/>
                                            <w:right w:val="none" w:sz="0" w:space="0" w:color="auto"/>
                                          </w:divBdr>
                                          <w:divsChild>
                                            <w:div w:id="1649437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10851487">
                                          <w:marLeft w:val="0"/>
                                          <w:marRight w:val="0"/>
                                          <w:marTop w:val="0"/>
                                          <w:marBottom w:val="0"/>
                                          <w:divBdr>
                                            <w:top w:val="none" w:sz="0" w:space="0" w:color="auto"/>
                                            <w:left w:val="none" w:sz="0" w:space="0" w:color="auto"/>
                                            <w:bottom w:val="none" w:sz="0" w:space="0" w:color="auto"/>
                                            <w:right w:val="none" w:sz="0" w:space="0" w:color="auto"/>
                                          </w:divBdr>
                                          <w:divsChild>
                                            <w:div w:id="6354552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67373858">
                                          <w:marLeft w:val="0"/>
                                          <w:marRight w:val="0"/>
                                          <w:marTop w:val="0"/>
                                          <w:marBottom w:val="0"/>
                                          <w:divBdr>
                                            <w:top w:val="none" w:sz="0" w:space="0" w:color="auto"/>
                                            <w:left w:val="none" w:sz="0" w:space="0" w:color="auto"/>
                                            <w:bottom w:val="none" w:sz="0" w:space="0" w:color="auto"/>
                                            <w:right w:val="none" w:sz="0" w:space="0" w:color="auto"/>
                                          </w:divBdr>
                                          <w:divsChild>
                                            <w:div w:id="730738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2030076">
                                      <w:marLeft w:val="0"/>
                                      <w:marRight w:val="0"/>
                                      <w:marTop w:val="0"/>
                                      <w:marBottom w:val="0"/>
                                      <w:divBdr>
                                        <w:top w:val="none" w:sz="0" w:space="0" w:color="auto"/>
                                        <w:left w:val="none" w:sz="0" w:space="0" w:color="auto"/>
                                        <w:bottom w:val="none" w:sz="0" w:space="0" w:color="auto"/>
                                        <w:right w:val="none" w:sz="0" w:space="0" w:color="auto"/>
                                      </w:divBdr>
                                      <w:divsChild>
                                        <w:div w:id="1972860366">
                                          <w:marLeft w:val="0"/>
                                          <w:marRight w:val="0"/>
                                          <w:marTop w:val="0"/>
                                          <w:marBottom w:val="0"/>
                                          <w:divBdr>
                                            <w:top w:val="none" w:sz="0" w:space="0" w:color="auto"/>
                                            <w:left w:val="none" w:sz="0" w:space="0" w:color="auto"/>
                                            <w:bottom w:val="none" w:sz="0" w:space="0" w:color="auto"/>
                                            <w:right w:val="none" w:sz="0" w:space="0" w:color="auto"/>
                                          </w:divBdr>
                                          <w:divsChild>
                                            <w:div w:id="19169332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9934459">
                                          <w:marLeft w:val="0"/>
                                          <w:marRight w:val="0"/>
                                          <w:marTop w:val="0"/>
                                          <w:marBottom w:val="0"/>
                                          <w:divBdr>
                                            <w:top w:val="none" w:sz="0" w:space="0" w:color="auto"/>
                                            <w:left w:val="none" w:sz="0" w:space="0" w:color="auto"/>
                                            <w:bottom w:val="none" w:sz="0" w:space="0" w:color="auto"/>
                                            <w:right w:val="none" w:sz="0" w:space="0" w:color="auto"/>
                                          </w:divBdr>
                                          <w:divsChild>
                                            <w:div w:id="1291350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7067553">
                                          <w:marLeft w:val="0"/>
                                          <w:marRight w:val="0"/>
                                          <w:marTop w:val="0"/>
                                          <w:marBottom w:val="0"/>
                                          <w:divBdr>
                                            <w:top w:val="none" w:sz="0" w:space="0" w:color="auto"/>
                                            <w:left w:val="none" w:sz="0" w:space="0" w:color="auto"/>
                                            <w:bottom w:val="none" w:sz="0" w:space="0" w:color="auto"/>
                                            <w:right w:val="none" w:sz="0" w:space="0" w:color="auto"/>
                                          </w:divBdr>
                                          <w:divsChild>
                                            <w:div w:id="131491841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22924978">
                                          <w:marLeft w:val="0"/>
                                          <w:marRight w:val="0"/>
                                          <w:marTop w:val="0"/>
                                          <w:marBottom w:val="0"/>
                                          <w:divBdr>
                                            <w:top w:val="none" w:sz="0" w:space="0" w:color="auto"/>
                                            <w:left w:val="none" w:sz="0" w:space="0" w:color="auto"/>
                                            <w:bottom w:val="none" w:sz="0" w:space="0" w:color="auto"/>
                                            <w:right w:val="none" w:sz="0" w:space="0" w:color="auto"/>
                                          </w:divBdr>
                                          <w:divsChild>
                                            <w:div w:id="63865638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15437891">
                                      <w:marLeft w:val="0"/>
                                      <w:marRight w:val="0"/>
                                      <w:marTop w:val="0"/>
                                      <w:marBottom w:val="0"/>
                                      <w:divBdr>
                                        <w:top w:val="none" w:sz="0" w:space="0" w:color="auto"/>
                                        <w:left w:val="none" w:sz="0" w:space="0" w:color="auto"/>
                                        <w:bottom w:val="none" w:sz="0" w:space="0" w:color="auto"/>
                                        <w:right w:val="none" w:sz="0" w:space="0" w:color="auto"/>
                                      </w:divBdr>
                                      <w:divsChild>
                                        <w:div w:id="127167538">
                                          <w:marLeft w:val="0"/>
                                          <w:marRight w:val="0"/>
                                          <w:marTop w:val="0"/>
                                          <w:marBottom w:val="0"/>
                                          <w:divBdr>
                                            <w:top w:val="none" w:sz="0" w:space="0" w:color="auto"/>
                                            <w:left w:val="none" w:sz="0" w:space="0" w:color="auto"/>
                                            <w:bottom w:val="none" w:sz="0" w:space="0" w:color="auto"/>
                                            <w:right w:val="none" w:sz="0" w:space="0" w:color="auto"/>
                                          </w:divBdr>
                                          <w:divsChild>
                                            <w:div w:id="72502786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72897578">
                                          <w:marLeft w:val="0"/>
                                          <w:marRight w:val="0"/>
                                          <w:marTop w:val="0"/>
                                          <w:marBottom w:val="0"/>
                                          <w:divBdr>
                                            <w:top w:val="none" w:sz="0" w:space="0" w:color="auto"/>
                                            <w:left w:val="none" w:sz="0" w:space="0" w:color="auto"/>
                                            <w:bottom w:val="none" w:sz="0" w:space="0" w:color="auto"/>
                                            <w:right w:val="none" w:sz="0" w:space="0" w:color="auto"/>
                                          </w:divBdr>
                                          <w:divsChild>
                                            <w:div w:id="192105912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80131288">
                                          <w:marLeft w:val="0"/>
                                          <w:marRight w:val="0"/>
                                          <w:marTop w:val="0"/>
                                          <w:marBottom w:val="0"/>
                                          <w:divBdr>
                                            <w:top w:val="none" w:sz="0" w:space="0" w:color="auto"/>
                                            <w:left w:val="none" w:sz="0" w:space="0" w:color="auto"/>
                                            <w:bottom w:val="none" w:sz="0" w:space="0" w:color="auto"/>
                                            <w:right w:val="none" w:sz="0" w:space="0" w:color="auto"/>
                                          </w:divBdr>
                                          <w:divsChild>
                                            <w:div w:id="175828228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90033233">
                                          <w:marLeft w:val="0"/>
                                          <w:marRight w:val="0"/>
                                          <w:marTop w:val="0"/>
                                          <w:marBottom w:val="0"/>
                                          <w:divBdr>
                                            <w:top w:val="none" w:sz="0" w:space="0" w:color="auto"/>
                                            <w:left w:val="none" w:sz="0" w:space="0" w:color="auto"/>
                                            <w:bottom w:val="none" w:sz="0" w:space="0" w:color="auto"/>
                                            <w:right w:val="none" w:sz="0" w:space="0" w:color="auto"/>
                                          </w:divBdr>
                                          <w:divsChild>
                                            <w:div w:id="20575840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52917436">
                                      <w:marLeft w:val="0"/>
                                      <w:marRight w:val="0"/>
                                      <w:marTop w:val="0"/>
                                      <w:marBottom w:val="0"/>
                                      <w:divBdr>
                                        <w:top w:val="none" w:sz="0" w:space="0" w:color="auto"/>
                                        <w:left w:val="none" w:sz="0" w:space="0" w:color="auto"/>
                                        <w:bottom w:val="none" w:sz="0" w:space="0" w:color="auto"/>
                                        <w:right w:val="none" w:sz="0" w:space="0" w:color="auto"/>
                                      </w:divBdr>
                                      <w:divsChild>
                                        <w:div w:id="60296975">
                                          <w:marLeft w:val="0"/>
                                          <w:marRight w:val="0"/>
                                          <w:marTop w:val="0"/>
                                          <w:marBottom w:val="0"/>
                                          <w:divBdr>
                                            <w:top w:val="none" w:sz="0" w:space="0" w:color="auto"/>
                                            <w:left w:val="none" w:sz="0" w:space="0" w:color="auto"/>
                                            <w:bottom w:val="none" w:sz="0" w:space="0" w:color="auto"/>
                                            <w:right w:val="none" w:sz="0" w:space="0" w:color="auto"/>
                                          </w:divBdr>
                                          <w:divsChild>
                                            <w:div w:id="95906933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411882">
                                          <w:marLeft w:val="0"/>
                                          <w:marRight w:val="0"/>
                                          <w:marTop w:val="0"/>
                                          <w:marBottom w:val="0"/>
                                          <w:divBdr>
                                            <w:top w:val="none" w:sz="0" w:space="0" w:color="auto"/>
                                            <w:left w:val="none" w:sz="0" w:space="0" w:color="auto"/>
                                            <w:bottom w:val="none" w:sz="0" w:space="0" w:color="auto"/>
                                            <w:right w:val="none" w:sz="0" w:space="0" w:color="auto"/>
                                          </w:divBdr>
                                          <w:divsChild>
                                            <w:div w:id="87669940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68747419">
                                          <w:marLeft w:val="0"/>
                                          <w:marRight w:val="0"/>
                                          <w:marTop w:val="0"/>
                                          <w:marBottom w:val="0"/>
                                          <w:divBdr>
                                            <w:top w:val="none" w:sz="0" w:space="0" w:color="auto"/>
                                            <w:left w:val="none" w:sz="0" w:space="0" w:color="auto"/>
                                            <w:bottom w:val="none" w:sz="0" w:space="0" w:color="auto"/>
                                            <w:right w:val="none" w:sz="0" w:space="0" w:color="auto"/>
                                          </w:divBdr>
                                          <w:divsChild>
                                            <w:div w:id="187662514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50958473">
                                          <w:marLeft w:val="0"/>
                                          <w:marRight w:val="0"/>
                                          <w:marTop w:val="0"/>
                                          <w:marBottom w:val="0"/>
                                          <w:divBdr>
                                            <w:top w:val="none" w:sz="0" w:space="0" w:color="auto"/>
                                            <w:left w:val="none" w:sz="0" w:space="0" w:color="auto"/>
                                            <w:bottom w:val="none" w:sz="0" w:space="0" w:color="auto"/>
                                            <w:right w:val="none" w:sz="0" w:space="0" w:color="auto"/>
                                          </w:divBdr>
                                          <w:divsChild>
                                            <w:div w:id="6167150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88116175">
                                      <w:marLeft w:val="0"/>
                                      <w:marRight w:val="0"/>
                                      <w:marTop w:val="0"/>
                                      <w:marBottom w:val="0"/>
                                      <w:divBdr>
                                        <w:top w:val="none" w:sz="0" w:space="0" w:color="auto"/>
                                        <w:left w:val="none" w:sz="0" w:space="0" w:color="auto"/>
                                        <w:bottom w:val="none" w:sz="0" w:space="0" w:color="auto"/>
                                        <w:right w:val="none" w:sz="0" w:space="0" w:color="auto"/>
                                      </w:divBdr>
                                      <w:divsChild>
                                        <w:div w:id="1621300738">
                                          <w:marLeft w:val="0"/>
                                          <w:marRight w:val="0"/>
                                          <w:marTop w:val="0"/>
                                          <w:marBottom w:val="0"/>
                                          <w:divBdr>
                                            <w:top w:val="none" w:sz="0" w:space="0" w:color="auto"/>
                                            <w:left w:val="none" w:sz="0" w:space="0" w:color="auto"/>
                                            <w:bottom w:val="none" w:sz="0" w:space="0" w:color="auto"/>
                                            <w:right w:val="none" w:sz="0" w:space="0" w:color="auto"/>
                                          </w:divBdr>
                                          <w:divsChild>
                                            <w:div w:id="143605476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37149421">
                                          <w:marLeft w:val="0"/>
                                          <w:marRight w:val="0"/>
                                          <w:marTop w:val="0"/>
                                          <w:marBottom w:val="0"/>
                                          <w:divBdr>
                                            <w:top w:val="none" w:sz="0" w:space="0" w:color="auto"/>
                                            <w:left w:val="none" w:sz="0" w:space="0" w:color="auto"/>
                                            <w:bottom w:val="none" w:sz="0" w:space="0" w:color="auto"/>
                                            <w:right w:val="none" w:sz="0" w:space="0" w:color="auto"/>
                                          </w:divBdr>
                                          <w:divsChild>
                                            <w:div w:id="174372164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095320">
                                          <w:marLeft w:val="0"/>
                                          <w:marRight w:val="0"/>
                                          <w:marTop w:val="0"/>
                                          <w:marBottom w:val="0"/>
                                          <w:divBdr>
                                            <w:top w:val="none" w:sz="0" w:space="0" w:color="auto"/>
                                            <w:left w:val="none" w:sz="0" w:space="0" w:color="auto"/>
                                            <w:bottom w:val="none" w:sz="0" w:space="0" w:color="auto"/>
                                            <w:right w:val="none" w:sz="0" w:space="0" w:color="auto"/>
                                          </w:divBdr>
                                          <w:divsChild>
                                            <w:div w:id="261845731">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802842221">
                                          <w:marLeft w:val="0"/>
                                          <w:marRight w:val="0"/>
                                          <w:marTop w:val="0"/>
                                          <w:marBottom w:val="0"/>
                                          <w:divBdr>
                                            <w:top w:val="none" w:sz="0" w:space="0" w:color="auto"/>
                                            <w:left w:val="none" w:sz="0" w:space="0" w:color="auto"/>
                                            <w:bottom w:val="none" w:sz="0" w:space="0" w:color="auto"/>
                                            <w:right w:val="none" w:sz="0" w:space="0" w:color="auto"/>
                                          </w:divBdr>
                                          <w:divsChild>
                                            <w:div w:id="2327412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 w:id="20388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803</Words>
  <Characters>4419</Characters>
  <Application>Microsoft Office Word</Application>
  <DocSecurity>0</DocSecurity>
  <Lines>36</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FOD Werkgelegenheid, Arbeid en Sociaal Overleg</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SCHEERLINCK Frederik</dc:creator>
  <cp:lastModifiedBy>Frederik Scheerlinck (FOD Werkgelegenheid - SPF Emploi)</cp:lastModifiedBy>
  <cp:revision>3</cp:revision>
  <dcterms:created xsi:type="dcterms:W3CDTF">2020-02-28T16:12:00Z</dcterms:created>
  <dcterms:modified xsi:type="dcterms:W3CDTF">2020-02-28T16:15:00Z</dcterms:modified>
</cp:coreProperties>
</file>