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BA" w:rsidRPr="00F53266" w:rsidRDefault="008616BA" w:rsidP="00445B13">
      <w:pPr>
        <w:spacing w:before="2520"/>
        <w:jc w:val="right"/>
        <w:rPr>
          <w:b/>
          <w:sz w:val="40"/>
          <w:szCs w:val="40"/>
          <w:lang w:val="fr-BE"/>
        </w:rPr>
      </w:pPr>
      <w:r w:rsidRPr="00F53266">
        <w:rPr>
          <w:rFonts w:cs="Arial"/>
          <w:b/>
          <w:sz w:val="40"/>
          <w:szCs w:val="40"/>
          <w:lang w:val="fr-BE"/>
        </w:rPr>
        <w:t>Outil d’inspection</w:t>
      </w:r>
      <w:r w:rsidRPr="00F53266">
        <w:rPr>
          <w:b/>
          <w:sz w:val="40"/>
          <w:szCs w:val="40"/>
          <w:lang w:val="fr-BE"/>
        </w:rPr>
        <w:br/>
      </w:r>
      <w:r w:rsidR="00FB0396">
        <w:rPr>
          <w:b/>
          <w:sz w:val="36"/>
          <w:szCs w:val="36"/>
          <w:lang w:val="fr-BE"/>
        </w:rPr>
        <w:t>EXÉ</w:t>
      </w:r>
      <w:r w:rsidR="008C11D5" w:rsidRPr="00F53266">
        <w:rPr>
          <w:b/>
          <w:sz w:val="36"/>
          <w:szCs w:val="36"/>
          <w:lang w:val="fr-BE"/>
        </w:rPr>
        <w:t>CUTION DES</w:t>
      </w:r>
      <w:r w:rsidR="008C11D5" w:rsidRPr="00F53266">
        <w:rPr>
          <w:b/>
          <w:sz w:val="40"/>
          <w:szCs w:val="40"/>
          <w:lang w:val="fr-BE"/>
        </w:rPr>
        <w:t xml:space="preserve"> </w:t>
      </w:r>
      <w:r w:rsidRPr="00F53266">
        <w:rPr>
          <w:b/>
          <w:sz w:val="36"/>
          <w:szCs w:val="36"/>
          <w:lang w:val="fr-BE"/>
        </w:rPr>
        <w:t xml:space="preserve">TRAVAUX </w:t>
      </w:r>
      <w:r w:rsidR="00AE6A24" w:rsidRPr="00F53266">
        <w:rPr>
          <w:b/>
          <w:sz w:val="36"/>
          <w:szCs w:val="36"/>
          <w:lang w:val="fr-BE"/>
        </w:rPr>
        <w:t>DE MAINTENANCE ET DE MODIFICATION</w:t>
      </w:r>
    </w:p>
    <w:p w:rsidR="00C43D5C" w:rsidRDefault="00B25475" w:rsidP="00445B13">
      <w:pPr>
        <w:spacing w:before="600" w:after="600"/>
        <w:jc w:val="right"/>
        <w:rPr>
          <w:sz w:val="32"/>
          <w:szCs w:val="32"/>
          <w:lang w:val="fr-BE"/>
        </w:rPr>
      </w:pPr>
      <w:r>
        <w:rPr>
          <w:sz w:val="32"/>
          <w:szCs w:val="32"/>
          <w:lang w:val="fr-BE"/>
        </w:rPr>
        <w:t>Juin 2013</w:t>
      </w:r>
    </w:p>
    <w:p w:rsidR="00445B13" w:rsidRPr="00445B13" w:rsidRDefault="00445B13" w:rsidP="00445B13">
      <w:pPr>
        <w:spacing w:before="600" w:after="840"/>
        <w:jc w:val="right"/>
        <w:rPr>
          <w:b/>
          <w:sz w:val="32"/>
          <w:szCs w:val="32"/>
          <w:lang w:val="fr-BE"/>
        </w:rPr>
      </w:pPr>
      <w:r w:rsidRPr="00DE7216">
        <w:rPr>
          <w:b/>
          <w:sz w:val="32"/>
          <w:szCs w:val="32"/>
          <w:lang w:val="fr-BE"/>
        </w:rPr>
        <w:t>VERSION DE TRAVAIL</w:t>
      </w:r>
    </w:p>
    <w:p w:rsidR="00445B13" w:rsidRDefault="00445B13" w:rsidP="00445B13">
      <w:pPr>
        <w:pBdr>
          <w:top w:val="single" w:sz="4" w:space="1" w:color="auto"/>
          <w:left w:val="single" w:sz="4" w:space="13" w:color="auto"/>
          <w:bottom w:val="single" w:sz="4" w:space="1" w:color="auto"/>
          <w:right w:val="single" w:sz="4" w:space="4" w:color="auto"/>
        </w:pBdr>
        <w:jc w:val="right"/>
        <w:rPr>
          <w:sz w:val="24"/>
          <w:lang w:val="fr-FR"/>
        </w:rPr>
      </w:pPr>
      <w:r w:rsidRPr="008203C4">
        <w:rPr>
          <w:sz w:val="24"/>
          <w:lang w:val="fr-FR"/>
        </w:rPr>
        <w:t>La version complète de cet outil d’inspection donne des commentaires </w:t>
      </w:r>
      <w:r w:rsidRPr="008203C4">
        <w:rPr>
          <w:rFonts w:cs="Arial"/>
          <w:sz w:val="24"/>
          <w:lang w:val="fr-FR"/>
        </w:rPr>
        <w:t xml:space="preserve">sur les </w:t>
      </w:r>
      <w:r w:rsidRPr="008203C4">
        <w:rPr>
          <w:sz w:val="24"/>
          <w:lang w:val="fr-FR"/>
        </w:rPr>
        <w:t xml:space="preserve">questions et peut également être téléchargée à partir du site internet suivant: </w:t>
      </w:r>
      <w:hyperlink r:id="rId8" w:history="1">
        <w:r w:rsidRPr="001A55EB">
          <w:rPr>
            <w:rStyle w:val="Hyperlink"/>
            <w:rFonts w:cs="Arial"/>
            <w:sz w:val="24"/>
            <w:lang w:val="fr-FR"/>
          </w:rPr>
          <w:t>www.emploi.belgique.be</w:t>
        </w:r>
        <w:r w:rsidRPr="001A55EB">
          <w:rPr>
            <w:rStyle w:val="Hyperlink"/>
            <w:sz w:val="24"/>
            <w:lang w:val="fr-FR"/>
          </w:rPr>
          <w:t>/drc</w:t>
        </w:r>
      </w:hyperlink>
      <w:r w:rsidRPr="008203C4">
        <w:rPr>
          <w:color w:val="0000FF"/>
          <w:sz w:val="24"/>
          <w:u w:val="single"/>
          <w:lang w:val="fr-FR"/>
        </w:rPr>
        <w:t>.</w:t>
      </w:r>
      <w:r w:rsidRPr="008203C4">
        <w:rPr>
          <w:sz w:val="24"/>
          <w:lang w:val="fr-FR"/>
        </w:rPr>
        <w:t xml:space="preserve"> </w:t>
      </w:r>
    </w:p>
    <w:p w:rsidR="00445B13" w:rsidRDefault="00445B13" w:rsidP="00445B13">
      <w:pPr>
        <w:pBdr>
          <w:top w:val="single" w:sz="4" w:space="1" w:color="auto"/>
          <w:left w:val="single" w:sz="4" w:space="13" w:color="auto"/>
          <w:bottom w:val="single" w:sz="4" w:space="1" w:color="auto"/>
          <w:right w:val="single" w:sz="4" w:space="4" w:color="auto"/>
        </w:pBdr>
        <w:rPr>
          <w:sz w:val="24"/>
          <w:lang w:val="fr-FR"/>
        </w:rPr>
      </w:pPr>
    </w:p>
    <w:p w:rsidR="00445B13" w:rsidRPr="00DE7216" w:rsidRDefault="00445B13" w:rsidP="00445B13">
      <w:pPr>
        <w:rPr>
          <w:lang w:val="fr-FR"/>
        </w:rPr>
      </w:pPr>
    </w:p>
    <w:tbl>
      <w:tblPr>
        <w:tblW w:w="14176" w:type="dxa"/>
        <w:tblInd w:w="-176" w:type="dxa"/>
        <w:shd w:val="clear" w:color="auto" w:fill="999999"/>
        <w:tblLook w:val="01E0" w:firstRow="1" w:lastRow="1" w:firstColumn="1" w:lastColumn="1" w:noHBand="0" w:noVBand="0"/>
      </w:tblPr>
      <w:tblGrid>
        <w:gridCol w:w="14176"/>
      </w:tblGrid>
      <w:tr w:rsidR="00445B13" w:rsidRPr="00445B13" w:rsidTr="00B72A3E">
        <w:tc>
          <w:tcPr>
            <w:tcW w:w="14176" w:type="dxa"/>
            <w:shd w:val="clear" w:color="auto" w:fill="999999"/>
          </w:tcPr>
          <w:p w:rsidR="00445B13" w:rsidRPr="00445B13" w:rsidRDefault="00445B13" w:rsidP="00B72A3E">
            <w:pPr>
              <w:pStyle w:val="Style12ptBoldWhiteRightBefore6ptAfter6pt"/>
              <w:rPr>
                <w:b/>
                <w:lang w:val="fr-FR"/>
              </w:rPr>
            </w:pPr>
            <w:r w:rsidRPr="00445B13">
              <w:rPr>
                <w:b/>
                <w:lang w:val="fr-FR"/>
              </w:rPr>
              <w:t>Services belges d’inspection Seveso</w:t>
            </w:r>
          </w:p>
        </w:tc>
      </w:tr>
    </w:tbl>
    <w:p w:rsidR="00445B13" w:rsidRDefault="00445B13" w:rsidP="00445B13">
      <w:pPr>
        <w:rPr>
          <w:lang w:val="fr-FR"/>
        </w:rPr>
      </w:pPr>
    </w:p>
    <w:p w:rsidR="00445B13" w:rsidRDefault="00445B13" w:rsidP="00445B13">
      <w:pPr>
        <w:rPr>
          <w:lang w:val="fr-FR"/>
        </w:rPr>
      </w:pPr>
      <w:r>
        <w:rPr>
          <w:lang w:val="fr-FR"/>
        </w:rPr>
        <w:br w:type="page"/>
      </w:r>
    </w:p>
    <w:p w:rsidR="00194887" w:rsidRPr="00F53266" w:rsidRDefault="00194887" w:rsidP="00BE6DE0">
      <w:pPr>
        <w:autoSpaceDE w:val="0"/>
        <w:autoSpaceDN w:val="0"/>
        <w:adjustRightInd w:val="0"/>
        <w:rPr>
          <w:lang w:val="fr-BE"/>
        </w:rPr>
      </w:pPr>
    </w:p>
    <w:p w:rsidR="00DF3FEF" w:rsidRDefault="00681715" w:rsidP="00D33F8A">
      <w:pPr>
        <w:pStyle w:val="Kop1"/>
      </w:pPr>
      <w:bookmarkStart w:id="0" w:name="_Toc283201318"/>
      <w:r w:rsidRPr="00F53266">
        <w:br/>
      </w:r>
      <w:bookmarkStart w:id="1" w:name="_Toc360002875"/>
      <w:bookmarkEnd w:id="0"/>
      <w:r w:rsidR="00DF3FEF" w:rsidRPr="00F53266">
        <w:t xml:space="preserve">Organisation des travaux </w:t>
      </w:r>
      <w:r w:rsidR="003E5663" w:rsidRPr="00F53266">
        <w:t xml:space="preserve">de maintenance et </w:t>
      </w:r>
      <w:r w:rsidR="003E5663" w:rsidRPr="00B72A3E">
        <w:t>de</w:t>
      </w:r>
      <w:r w:rsidR="003E5663" w:rsidRPr="00F53266">
        <w:t xml:space="preserve"> </w:t>
      </w:r>
      <w:r w:rsidR="003E5663" w:rsidRPr="00D33F8A">
        <w:t>modification</w:t>
      </w:r>
      <w:bookmarkEnd w:id="1"/>
    </w:p>
    <w:p w:rsidR="000A5C42" w:rsidRPr="000A5C42" w:rsidRDefault="000A5C42" w:rsidP="000A5C42">
      <w:pPr>
        <w:rPr>
          <w:lang w:val="fr-BE"/>
        </w:rPr>
      </w:pPr>
    </w:p>
    <w:tbl>
      <w:tblPr>
        <w:tblStyle w:val="Tabelraster"/>
        <w:tblW w:w="0" w:type="auto"/>
        <w:tblLook w:val="04A0" w:firstRow="1" w:lastRow="0" w:firstColumn="1" w:lastColumn="0" w:noHBand="0" w:noVBand="1"/>
      </w:tblPr>
      <w:tblGrid>
        <w:gridCol w:w="6912"/>
        <w:gridCol w:w="6912"/>
      </w:tblGrid>
      <w:tr w:rsidR="00B72A3E" w:rsidRPr="00436910" w:rsidTr="00B72A3E">
        <w:trPr>
          <w:cantSplit/>
        </w:trPr>
        <w:tc>
          <w:tcPr>
            <w:tcW w:w="6912" w:type="dxa"/>
          </w:tcPr>
          <w:p w:rsidR="00B72A3E" w:rsidRPr="00436910" w:rsidRDefault="00B72A3E" w:rsidP="00D33F8A">
            <w:pPr>
              <w:pStyle w:val="Titrequestions"/>
            </w:pPr>
            <w:r w:rsidRPr="00436910">
              <w:t xml:space="preserve">Demande de </w:t>
            </w:r>
            <w:r w:rsidRPr="00B72A3E">
              <w:t>travail</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 xml:space="preserve">Existe-t-il un système de demande </w:t>
            </w:r>
            <w:r w:rsidRPr="00B72A3E">
              <w:t>de</w:t>
            </w:r>
            <w:r w:rsidRPr="00436910">
              <w:t xml:space="preserve"> travail?</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 xml:space="preserve">Pour une demande de travail, utilise-t-on un formulaire ou un système d’enregistrement permettant une description complète du travail à réaliser?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D33F8A">
            <w:pPr>
              <w:pStyle w:val="Titrequestions"/>
            </w:pPr>
            <w:r w:rsidRPr="00436910">
              <w:t>Préparation et planification du travail</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La personne responsable de la préparation des travaux demandés est-elle désignée?</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 xml:space="preserve">Le système de préparation des travaux </w:t>
            </w:r>
            <w:proofErr w:type="spellStart"/>
            <w:r w:rsidRPr="00436910">
              <w:t>prévoit-il</w:t>
            </w:r>
            <w:proofErr w:type="spellEnd"/>
            <w:r w:rsidRPr="00436910">
              <w:t xml:space="preserve"> d’identifier toutes les tâches nécessaires pour mettre en sécurité l’installation et créer un environnement de travail sûr?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lastRenderedPageBreak/>
              <w:t xml:space="preserve">Le système de préparation des travaux </w:t>
            </w:r>
            <w:proofErr w:type="spellStart"/>
            <w:r w:rsidRPr="00436910">
              <w:t>prévoit-il</w:t>
            </w:r>
            <w:proofErr w:type="spellEnd"/>
            <w:r w:rsidRPr="00436910">
              <w:t xml:space="preserve"> l’identification de toutes les tâches dont se composent les travaux demandés?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 xml:space="preserve">Le système de préparation des travaux </w:t>
            </w:r>
            <w:proofErr w:type="spellStart"/>
            <w:r w:rsidRPr="00436910">
              <w:t>prévoit-il</w:t>
            </w:r>
            <w:proofErr w:type="spellEnd"/>
            <w:r w:rsidRPr="00436910">
              <w:t xml:space="preserve"> l’identification de toutes les tâches nécessaires pour rendre l’installation opérationnelle après les travaux?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 xml:space="preserve">Le système de préparation des travaux </w:t>
            </w:r>
            <w:proofErr w:type="spellStart"/>
            <w:r w:rsidRPr="00436910">
              <w:t>prévoit-il</w:t>
            </w:r>
            <w:proofErr w:type="spellEnd"/>
            <w:r w:rsidRPr="00436910">
              <w:t xml:space="preserve"> l’établissement de la chronologie de toutes les tâches nécessaires pour la réalisation des travaux?</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Pour des tâches qui doivent être réalisées dans un ordre particulier: y a-t-il un système pour assurer qu’une tâche ne peut commencer que si la tâche précédente a été clôturée?</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 xml:space="preserve">Le système de préparation des travaux </w:t>
            </w:r>
            <w:proofErr w:type="spellStart"/>
            <w:r w:rsidRPr="00436910">
              <w:t>prévoit-il</w:t>
            </w:r>
            <w:proofErr w:type="spellEnd"/>
            <w:r w:rsidRPr="00436910">
              <w:t xml:space="preserve"> l’identification des tâches pour lesquelles une analyse de risques formelle doit être effectuée?</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 xml:space="preserve">Existe-t-il des critères pour déterminer pour quelles tâches une analyse de risques formelle doit être effectuée?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lastRenderedPageBreak/>
              <w:t xml:space="preserve">Le système de préparation des travaux </w:t>
            </w:r>
            <w:proofErr w:type="spellStart"/>
            <w:r w:rsidRPr="00436910">
              <w:t>prévoit-il</w:t>
            </w:r>
            <w:proofErr w:type="spellEnd"/>
            <w:r w:rsidRPr="00436910">
              <w:t xml:space="preserve"> l’identification des tâches pour lesquelles un permis de travail doit être rédigé?</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D33F8A">
            <w:pPr>
              <w:pStyle w:val="Titrequestions"/>
            </w:pPr>
            <w:r w:rsidRPr="00436910">
              <w:t>L’analyse formelle des risques</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Est-il clairement déterminé comment l’analyse formelle de risques doit être réalisée?</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L’analyse formelle de risques vise-t-elle à identifier les risques des travaux pour les exécutants?</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L’analyse formelle de risques vise-t-elle à identifier les risques liés aux travaux pour l’installation (libération indésirable, incendie, explosion,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Est-il prévu que l’analyse formelle de risques tienne compte de l’interférence possible avec d’autres travaux qui sont exécutés à proximité?</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Est-il prévu, dans l’analyse formelle de risques, d’analyser le risque que le travail peut induire sur les installations voisines?</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lastRenderedPageBreak/>
              <w:t>Les mesures pour maîtriser les risques identifiés sont-elles univoquement documentées dans l’analyse formelle de risques?</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A-t-on désigné un responsable pour l’exécution de l’analyse formelle de risques?</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Les personnes ou fonctions devant être impliquées dans l’analyse formelle de risques sont-elles désignées?</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Existe-t-il des directives concernant les mesures à prendre pour des travaux typiques?</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 xml:space="preserve">Si des travaux sont réalisés par des tiers, est-il prévu que ces tiers soient impliqués dans l’analyse formelle de risques?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D33F8A">
            <w:pPr>
              <w:pStyle w:val="Titrequestions"/>
            </w:pPr>
            <w:r w:rsidRPr="00436910">
              <w:t xml:space="preserve">Mise en sécurité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La personne responsable de la coordination des différentes tâches pour la mise en sécurité de l’installation est-elle désignée?</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lastRenderedPageBreak/>
              <w:t>Les personnes chargées de l’exécution effective des tâches pour la mise en sécurité de l’installation et pour créer un environnement de travail sûr sont-elles désignées?</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 xml:space="preserve">Une demande écrite est-elle faite pour l’exécution des tâches nécessaires pour mettre l’installation en sécurité?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 xml:space="preserve">L’exécution des tâches nécessaires pour la mise en sécurité de l’installation est-elle enregistrée?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 xml:space="preserve">La bonne exécution des tâches nécessaires pour mettre l’installation en sécurité est-elle contrôlée?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 xml:space="preserve">Les installations ou les équipements sont-ils, après la mise en sécurité, formellement mis à disposition en vue de l’exécution des travaux planifiés?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D33F8A">
            <w:pPr>
              <w:pStyle w:val="Titrequestions"/>
            </w:pPr>
            <w:r w:rsidRPr="00436910">
              <w:t>Rédaction du permis du travail</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La personne responsable de la rédaction du ou des permis de travail est-elle désignée de manière univoque?</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lastRenderedPageBreak/>
              <w:t>Est-il prévu d’identifier de manière univoque sur le permis de travail, l’équipement ou l’installation sur lequel le travail doit être réalisé?</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Est-il prévu d’identifier sur le formulaire de permis de travail les dangers et risques liés au travail?</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 xml:space="preserve">Est-il prévu de reprendre sur le formulaire de permis de travail les mesures prises pour la mise en sécurité de l’installation?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 xml:space="preserve">Est-il prévu de reprendre sur le formulaire de permis de travail les mesures devant être prises pendant l’exécution des travaux?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Si plusieurs documents sont nécessaires pour réaliser un travail, les références réciproques sont-elles reprises sur ces documents de façon à ce que le lien soit clair?</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D33F8A">
            <w:pPr>
              <w:pStyle w:val="Titrequestions"/>
            </w:pPr>
            <w:r w:rsidRPr="00436910">
              <w:lastRenderedPageBreak/>
              <w:t>Délivrance et remise du permis de travail à (aux) l’exécutant(s)</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 xml:space="preserve">Est-il prévu que le nom de la personne qui met l’installation à disposition pour l’exécution des travaux est mentionné sur le formulaire de permis?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 xml:space="preserve">Est-il prévu que cette personne valide la délivrance du permis par l’apposition de sa signature?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Est-il prévu de préciser le nom du responsable des exécutants des travaux sur le permis de travail?</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Est-il prévu que cette personne appose sa signature sur le permis de travail pour accord avec les conditions à respecter pour pouvoir effectuer le travail?</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Est-il déterminé qui est responsable pour la délivrance du permis à l’ (aux) exécutant(s)?</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Est-il prévu que les noms des exécutants des travaux soient repris sur le permis de travail?</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lastRenderedPageBreak/>
              <w:t>Est-il prévu, lors de la délivrance du permis, d’informer l’(les) exécutant(s) des risques particuliers de l’installation où doit se dérouler le travail?</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Est-il prévu, lors de la délivrance du permis, de montrer à l’exécutant la localisation des moyens de (premier) secours (sur un plan ou sur place)?</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Existe-t-il un système pour tenir compte lors de la délivrance d’un permis de la présence d’éventuels autres travaux dans le voisinage du travail autorisé?</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 xml:space="preserve">Existe-t-il des directives pour déterminer quand les tiers qui effectuent des travaux doivent être accompagnés jusqu’à l’endroit des travaux?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 xml:space="preserve">La nécessité d’accompagner l’ (les) exécutant(s) des travaux jusqu’à l’endroit des travaux est-elle indiquée sur le permis de travail?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Indique-t-on sur le permis de travail que l’accompagnement sur place a effectivement eu lieu?</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D33F8A">
            <w:pPr>
              <w:pStyle w:val="Titrequestions"/>
            </w:pPr>
            <w:r w:rsidRPr="00436910">
              <w:lastRenderedPageBreak/>
              <w:t>Prolongation du permis</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 xml:space="preserve">Les permis pour l’exécution de travaux qui durent plus d’un jour sont-ils revalidés au début de chaque journée de travail?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 xml:space="preserve">Est-il déterminé quels contrôles sont nécessaires dans le cadre de cette revalidation?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D33F8A">
            <w:pPr>
              <w:pStyle w:val="Titrequestions"/>
            </w:pPr>
            <w:r w:rsidRPr="00436910">
              <w:t>Révision des permis lors des modifications</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 xml:space="preserve">Les exécutants reçoivent-ils l’ordre d’avertir le responsable de l’exécution des travaux si les travaux ne peuvent pas être exécutés comme prévu?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rPr>
                <w:b/>
              </w:rPr>
            </w:pPr>
            <w:r w:rsidRPr="00436910">
              <w:t>Le numéro de téléphone du responsable pour l’exécution des travaux est-il mentionné sur le permis de travail?</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Lorsque le travail ne peut pas être exécuté comme prévu à l’origine, une révision de l’analyse de risques réalisée ou une nouvelle analyse de risques est-elle prévue?</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D33F8A">
            <w:pPr>
              <w:pStyle w:val="Titrequestions"/>
            </w:pPr>
            <w:r w:rsidRPr="00436910">
              <w:t>Suspension des permis lors de situations d’urgence</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Est-il prévu de suspendre tous les permis de travail en cours lors d’une situation d’alarme ou d’urgence?</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lastRenderedPageBreak/>
              <w:t>La revalidation des permis de travail après la fin d’une situation d’alarme, est-elle prévue?</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D33F8A">
            <w:pPr>
              <w:pStyle w:val="Titrequestions"/>
            </w:pPr>
            <w:r w:rsidRPr="00436910">
              <w:t>Gestion des formulaires de permis de travail</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Est-il prévu qu’une copie du permis de travail soit toujours disponible sur le lieu des travaux?</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Existe-t-il un système pour assurer que les opérateurs de production soient au courant de tous les permis de travail en cours?</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rPr>
                <w:b/>
              </w:rPr>
            </w:pPr>
            <w:r w:rsidRPr="00436910">
              <w:t xml:space="preserve">Est-il prévu que, lors des changements d’équipes, les permis de travail en cours sont discutés?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rPr>
                <w:b/>
              </w:rPr>
            </w:pPr>
            <w:r w:rsidRPr="00436910">
              <w:t>Existe-t-il un système d’archivage des permis de travail clôturés?</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D33F8A">
            <w:pPr>
              <w:pStyle w:val="Titrequestions"/>
            </w:pPr>
            <w:r w:rsidRPr="00436910">
              <w:t>Réception des travaux - Remise à disposition</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 xml:space="preserve">La fin des travaux est-elle confirmée formellement sur le permis de travail par le responsable pour l’exécution des travaux?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lastRenderedPageBreak/>
              <w:t xml:space="preserve">A-t-on désigné la personne responsable pour la coordination des tâches nécessaires (y compris les tests et les contrôles) pour rendre l’installation à nouveau opérationnelle?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 xml:space="preserve">A-t-on désigné la personne devant exécuter les tâches pour rendre l’installation à nouveau opérationnelle?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 xml:space="preserve">Une demande écrite est-elle faite pour l’exécution de toutes les tâches nécessaires pour rendre l’installation à nouveau opérationnelle?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 xml:space="preserve">L’exécution des tâches nécessaires pour rendre l’installation à nouveau opérationnelle est-elle enregistrée?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D33F8A">
            <w:pPr>
              <w:pStyle w:val="Titrequestions"/>
            </w:pPr>
            <w:r w:rsidRPr="00436910">
              <w:t>Formation concernant le système de permis de travail et les analyses de risques formelles</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 xml:space="preserve">Les personnes réalisant les analyses de risques ont-elles été formées à l’application des méthodes d’analyses utilisées dans l’entreprise?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Les personnes rédigeant des permis de travail reçoivent-elles une formation périodique à ce sujet?</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lastRenderedPageBreak/>
              <w:t xml:space="preserve">Tous les utilisateurs reçoivent-ils périodiquement une formation sur le système de permis de travail?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La participation à ces formations est-elle enregistrée?</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D33F8A">
            <w:pPr>
              <w:pStyle w:val="Titrequestions"/>
            </w:pPr>
            <w:r w:rsidRPr="00436910">
              <w:t>Accueil sécurité</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Tous les travailleurs des entreprises tierces qui exécutent des travaux dans l’installation reçoivent-ils un accueil sécurité?</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Les dangers et risques propres à l’entreprise sont-ils abordés lors de cet accueil sécurité?</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 xml:space="preserve">La façon dont une situation d’urgence peut être notifiée est-elle abordée lors de cet accueil sécurité?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 xml:space="preserve">La façon de réagir aux signaux d’alarme est-elle abordée lors de cet accueil sécurité?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 xml:space="preserve">La localisation des lieux de confinement et d’évacuation est-elle abordée lors de cet accueil sécurité?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lastRenderedPageBreak/>
              <w:t>L’efficacité de l’accueil sécurité est-elle testée par l’entreprise où les travaux sont réalisés et le résultat enregistré?</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 xml:space="preserve">Est-il déterminé quand cet accueil sécurité doit être répété? </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Pour chaque tiers, la validité de son accueil sécurité est-elle contrôlée avant qu’il lui soit permis d’accéder au site?</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Les aides mémoire nécessaires ont-ils été fournis aux tiers (en particulier pour des directives en cas d’urgence plutôt détaillées)?</w:t>
            </w:r>
          </w:p>
        </w:tc>
        <w:tc>
          <w:tcPr>
            <w:tcW w:w="6912" w:type="dxa"/>
          </w:tcPr>
          <w:p w:rsidR="00B72A3E" w:rsidRPr="00436910" w:rsidRDefault="00B72A3E" w:rsidP="00B72A3E"/>
        </w:tc>
      </w:tr>
    </w:tbl>
    <w:p w:rsidR="002341BE" w:rsidRDefault="002341BE" w:rsidP="002341BE">
      <w:pPr>
        <w:rPr>
          <w:lang w:val="fr-BE"/>
        </w:rPr>
      </w:pPr>
    </w:p>
    <w:p w:rsidR="000A5C42" w:rsidRDefault="000A5C42" w:rsidP="000A147C">
      <w:pPr>
        <w:rPr>
          <w:lang w:val="fr-BE"/>
        </w:rPr>
      </w:pPr>
    </w:p>
    <w:p w:rsidR="00436910" w:rsidRDefault="00436910" w:rsidP="000A147C">
      <w:pPr>
        <w:rPr>
          <w:lang w:val="fr-BE"/>
        </w:rPr>
      </w:pPr>
    </w:p>
    <w:p w:rsidR="00436910" w:rsidRDefault="00436910" w:rsidP="000A147C">
      <w:pPr>
        <w:rPr>
          <w:lang w:val="fr-BE"/>
        </w:rPr>
      </w:pPr>
      <w:r>
        <w:rPr>
          <w:lang w:val="fr-BE"/>
        </w:rPr>
        <w:br w:type="page"/>
      </w:r>
    </w:p>
    <w:p w:rsidR="000A147C" w:rsidRPr="00F53266" w:rsidRDefault="000A147C" w:rsidP="000A147C">
      <w:pPr>
        <w:rPr>
          <w:lang w:val="fr-BE"/>
        </w:rPr>
      </w:pPr>
    </w:p>
    <w:p w:rsidR="001677F9" w:rsidRDefault="00B802C7" w:rsidP="00D33F8A">
      <w:pPr>
        <w:pStyle w:val="Kop1"/>
      </w:pPr>
      <w:bookmarkStart w:id="2" w:name="_Toc286829308"/>
      <w:bookmarkStart w:id="3" w:name="_Toc286829315"/>
      <w:bookmarkStart w:id="4" w:name="_Toc286829320"/>
      <w:bookmarkStart w:id="5" w:name="_Toc286829322"/>
      <w:bookmarkStart w:id="6" w:name="_Toc286829323"/>
      <w:bookmarkStart w:id="7" w:name="_Toc286829324"/>
      <w:bookmarkStart w:id="8" w:name="_Toc286829325"/>
      <w:bookmarkStart w:id="9" w:name="_Toc286829326"/>
      <w:bookmarkStart w:id="10" w:name="_Toc286829328"/>
      <w:bookmarkStart w:id="11" w:name="_Toc286829330"/>
      <w:bookmarkStart w:id="12" w:name="_Toc286829332"/>
      <w:bookmarkStart w:id="13" w:name="_Toc286829334"/>
      <w:bookmarkStart w:id="14" w:name="_Toc286829342"/>
      <w:bookmarkStart w:id="15" w:name="_Toc286829344"/>
      <w:bookmarkStart w:id="16" w:name="_Toc286829349"/>
      <w:bookmarkStart w:id="17" w:name="_Toc286829351"/>
      <w:bookmarkStart w:id="18" w:name="_Toc286829358"/>
      <w:bookmarkStart w:id="19" w:name="_Toc286829364"/>
      <w:bookmarkStart w:id="20" w:name="_Toc286829366"/>
      <w:bookmarkStart w:id="21" w:name="_Toc286829367"/>
      <w:bookmarkStart w:id="22" w:name="_Toc286829373"/>
      <w:bookmarkStart w:id="23" w:name="_Toc286829375"/>
      <w:bookmarkStart w:id="24" w:name="_Toc286829377"/>
      <w:bookmarkStart w:id="25" w:name="_Toc286829380"/>
      <w:bookmarkStart w:id="26" w:name="_Toc286829381"/>
      <w:bookmarkStart w:id="27" w:name="_Toc286829386"/>
      <w:bookmarkStart w:id="28" w:name="_Toc286829389"/>
      <w:bookmarkStart w:id="29" w:name="_Toc28682939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F53266">
        <w:br/>
      </w:r>
      <w:bookmarkStart w:id="30" w:name="_Toc360002876"/>
      <w:r w:rsidR="00F1770D" w:rsidRPr="00F53266">
        <w:t>Mise en sécurité</w:t>
      </w:r>
      <w:r w:rsidR="001677F9" w:rsidRPr="00F53266">
        <w:t xml:space="preserve"> </w:t>
      </w:r>
      <w:r w:rsidR="006E554E" w:rsidRPr="00F53266">
        <w:t>de l’équipement avant exécution des travaux</w:t>
      </w:r>
      <w:bookmarkEnd w:id="30"/>
    </w:p>
    <w:p w:rsidR="00BA3A3A" w:rsidRPr="00BA3A3A" w:rsidRDefault="00BA3A3A" w:rsidP="00BA3A3A">
      <w:pPr>
        <w:rPr>
          <w:lang w:val="fr-BE"/>
        </w:rPr>
      </w:pPr>
    </w:p>
    <w:p w:rsidR="00BC7F8D" w:rsidRPr="00F53266" w:rsidRDefault="005A003B" w:rsidP="000A147C">
      <w:pPr>
        <w:pStyle w:val="Kop2"/>
        <w:rPr>
          <w:lang w:val="fr-BE"/>
        </w:rPr>
      </w:pPr>
      <w:bookmarkStart w:id="31" w:name="_Toc360002877"/>
      <w:r w:rsidRPr="00F53266">
        <w:rPr>
          <w:lang w:val="fr-BE"/>
        </w:rPr>
        <w:t xml:space="preserve">La mise en sécurité </w:t>
      </w:r>
      <w:r w:rsidR="006E554E" w:rsidRPr="00F53266">
        <w:rPr>
          <w:lang w:val="fr-BE"/>
        </w:rPr>
        <w:t>électrique</w:t>
      </w:r>
      <w:bookmarkEnd w:id="31"/>
    </w:p>
    <w:p w:rsidR="00A041D6" w:rsidRPr="00F53266" w:rsidRDefault="00A041D6" w:rsidP="00A041D6">
      <w:pPr>
        <w:rPr>
          <w:lang w:val="fr-BE"/>
        </w:rPr>
      </w:pPr>
    </w:p>
    <w:tbl>
      <w:tblPr>
        <w:tblStyle w:val="Tabelraster"/>
        <w:tblW w:w="0" w:type="auto"/>
        <w:tblLook w:val="04A0" w:firstRow="1" w:lastRow="0" w:firstColumn="1" w:lastColumn="0" w:noHBand="0" w:noVBand="1"/>
      </w:tblPr>
      <w:tblGrid>
        <w:gridCol w:w="6912"/>
        <w:gridCol w:w="6912"/>
      </w:tblGrid>
      <w:tr w:rsidR="00B72A3E" w:rsidRPr="00436910" w:rsidTr="00B72A3E">
        <w:trPr>
          <w:cantSplit/>
        </w:trPr>
        <w:tc>
          <w:tcPr>
            <w:tcW w:w="6912" w:type="dxa"/>
          </w:tcPr>
          <w:p w:rsidR="00B72A3E" w:rsidRPr="00436910" w:rsidRDefault="00B72A3E" w:rsidP="00D33F8A">
            <w:pPr>
              <w:pStyle w:val="Titrequestions"/>
            </w:pPr>
            <w:r w:rsidRPr="00436910">
              <w:t>Mise en sécurité</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Existe-t-il un formulaire pour la mise en sécurité électrique d’une installation/d’un équipement ou d’une machine?</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Ce formulaire est-il visé après la réalisation de la mise en sécurité?</w:t>
            </w:r>
          </w:p>
        </w:tc>
        <w:tc>
          <w:tcPr>
            <w:tcW w:w="6912" w:type="dxa"/>
          </w:tcPr>
          <w:p w:rsidR="00B72A3E" w:rsidRPr="00436910" w:rsidRDefault="00B72A3E" w:rsidP="00B72A3E">
            <w:pPr>
              <w:rPr>
                <w:lang w:val="fr-BE"/>
              </w:rPr>
            </w:pPr>
          </w:p>
        </w:tc>
      </w:tr>
      <w:tr w:rsidR="00B72A3E" w:rsidRPr="00436910" w:rsidTr="00B72A3E">
        <w:trPr>
          <w:cantSplit/>
        </w:trPr>
        <w:tc>
          <w:tcPr>
            <w:tcW w:w="6912" w:type="dxa"/>
          </w:tcPr>
          <w:p w:rsidR="00B72A3E" w:rsidRPr="00436910" w:rsidRDefault="00B72A3E" w:rsidP="00B72A3E">
            <w:pPr>
              <w:pStyle w:val="vraag"/>
            </w:pPr>
            <w:r w:rsidRPr="00436910">
              <w:t>La façon dont la séparation des sources électriques doit être réalisée est-elle indiquée clairement et en détails sur le formulaire?</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lastRenderedPageBreak/>
              <w:t xml:space="preserve">Y a-t-il des instructions décrivant quels moyens (cadenas, étiquettes, …) doivent être utilisés pour prévenir le </w:t>
            </w:r>
            <w:proofErr w:type="spellStart"/>
            <w:r w:rsidRPr="00436910">
              <w:t>réenclenchement</w:t>
            </w:r>
            <w:proofErr w:type="spellEnd"/>
            <w:r w:rsidRPr="00436910">
              <w:t xml:space="preserve"> de l’installation?</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La séparation ou la coupure de l’alimentation électrique est-elle signalée de manière visible?</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Le contrôle de l’absence de tension est-il indiqué sur le formulaire?</w:t>
            </w:r>
          </w:p>
        </w:tc>
        <w:tc>
          <w:tcPr>
            <w:tcW w:w="6912" w:type="dxa"/>
          </w:tcPr>
          <w:p w:rsidR="00B72A3E" w:rsidRPr="00436910" w:rsidRDefault="00B72A3E" w:rsidP="00B72A3E"/>
        </w:tc>
      </w:tr>
      <w:tr w:rsidR="00B72A3E" w:rsidRPr="00436910" w:rsidTr="00B72A3E">
        <w:trPr>
          <w:cantSplit/>
        </w:trPr>
        <w:tc>
          <w:tcPr>
            <w:tcW w:w="6912" w:type="dxa"/>
          </w:tcPr>
          <w:p w:rsidR="00B72A3E" w:rsidRPr="00436910" w:rsidRDefault="00B72A3E" w:rsidP="00B72A3E">
            <w:pPr>
              <w:pStyle w:val="vraag"/>
            </w:pPr>
            <w:r w:rsidRPr="00436910">
              <w:t xml:space="preserve">La mise à la terre, la mise en court-circuit et la décharge sont-elles mentionnées sur le formulaire? </w:t>
            </w:r>
          </w:p>
        </w:tc>
        <w:tc>
          <w:tcPr>
            <w:tcW w:w="6912" w:type="dxa"/>
          </w:tcPr>
          <w:p w:rsidR="00B72A3E" w:rsidRPr="00436910" w:rsidRDefault="00B72A3E" w:rsidP="00B72A3E"/>
        </w:tc>
      </w:tr>
    </w:tbl>
    <w:p w:rsidR="006E554E" w:rsidRDefault="003465E9" w:rsidP="00A61591">
      <w:pPr>
        <w:pStyle w:val="Kop2"/>
        <w:rPr>
          <w:lang w:val="fr-BE"/>
        </w:rPr>
      </w:pPr>
      <w:bookmarkStart w:id="32" w:name="_Toc360002878"/>
      <w:r w:rsidRPr="00F53266">
        <w:rPr>
          <w:lang w:val="fr-BE"/>
        </w:rPr>
        <w:t xml:space="preserve">La mise en sécurité </w:t>
      </w:r>
      <w:r w:rsidR="006E554E" w:rsidRPr="00F53266">
        <w:rPr>
          <w:lang w:val="fr-BE"/>
        </w:rPr>
        <w:t>pneumatique</w:t>
      </w:r>
      <w:r w:rsidRPr="00F53266">
        <w:rPr>
          <w:lang w:val="fr-BE"/>
        </w:rPr>
        <w:t xml:space="preserve"> et hydraulique</w:t>
      </w:r>
      <w:bookmarkEnd w:id="32"/>
    </w:p>
    <w:p w:rsidR="00DF7DAD" w:rsidRPr="00DF7DAD" w:rsidRDefault="00DF7DAD" w:rsidP="00DF7DAD">
      <w:pPr>
        <w:rPr>
          <w:lang w:val="fr-BE"/>
        </w:rPr>
      </w:pPr>
    </w:p>
    <w:tbl>
      <w:tblPr>
        <w:tblStyle w:val="Tabelraster"/>
        <w:tblW w:w="0" w:type="auto"/>
        <w:tblLook w:val="04A0" w:firstRow="1" w:lastRow="0" w:firstColumn="1" w:lastColumn="0" w:noHBand="0" w:noVBand="1"/>
      </w:tblPr>
      <w:tblGrid>
        <w:gridCol w:w="6912"/>
        <w:gridCol w:w="6912"/>
      </w:tblGrid>
      <w:tr w:rsidR="00B72A3E" w:rsidRPr="00436910" w:rsidTr="00B72A3E">
        <w:tc>
          <w:tcPr>
            <w:tcW w:w="6912" w:type="dxa"/>
          </w:tcPr>
          <w:p w:rsidR="00B72A3E" w:rsidRPr="00436910" w:rsidRDefault="00B72A3E" w:rsidP="00D33F8A">
            <w:pPr>
              <w:pStyle w:val="Titrequestions"/>
            </w:pPr>
            <w:r w:rsidRPr="00436910">
              <w:t>Mise en sécurité</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
            </w:pPr>
            <w:r w:rsidRPr="00436910">
              <w:t>Existe-t-il un formulaire pour la mise en sécurité pneumatique et/ou hydraulique d’une machine ou d’une installation?</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
            </w:pPr>
            <w:r w:rsidRPr="00436910">
              <w:t>Ce formulaire est-il visé après la réalisation de la mise en sécurité?</w:t>
            </w:r>
          </w:p>
        </w:tc>
        <w:tc>
          <w:tcPr>
            <w:tcW w:w="6912" w:type="dxa"/>
          </w:tcPr>
          <w:p w:rsidR="00B72A3E" w:rsidRPr="00436910" w:rsidRDefault="00B72A3E" w:rsidP="00B72A3E">
            <w:pPr>
              <w:rPr>
                <w:lang w:val="fr-BE"/>
              </w:rPr>
            </w:pPr>
          </w:p>
        </w:tc>
      </w:tr>
      <w:tr w:rsidR="00B72A3E" w:rsidRPr="00436910" w:rsidTr="00B72A3E">
        <w:tc>
          <w:tcPr>
            <w:tcW w:w="6912" w:type="dxa"/>
          </w:tcPr>
          <w:p w:rsidR="00B72A3E" w:rsidRPr="00436910" w:rsidRDefault="00B72A3E" w:rsidP="00B72A3E">
            <w:pPr>
              <w:pStyle w:val="vraag"/>
            </w:pPr>
            <w:r w:rsidRPr="00436910">
              <w:lastRenderedPageBreak/>
              <w:t xml:space="preserve">La façon dont la séparation des sources d’alimentation pneumatique et/ou hydraulique doit être réalisée, est-elle mentionnée clairement et en détails sur le formulaire? </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
            </w:pPr>
            <w:r w:rsidRPr="00436910">
              <w:t xml:space="preserve">Y a-t-il des instructions décrivant quels moyens (cadenas, étiquettes, …) doivent être utilisés pour prévenir le </w:t>
            </w:r>
            <w:proofErr w:type="spellStart"/>
            <w:r w:rsidRPr="00436910">
              <w:t>réenclenchement</w:t>
            </w:r>
            <w:proofErr w:type="spellEnd"/>
            <w:r w:rsidRPr="00436910">
              <w:t xml:space="preserve"> accidentel des sources d’alimentation pneumatique et/ou hydraulique?</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
            </w:pPr>
            <w:r w:rsidRPr="00436910">
              <w:t xml:space="preserve">Le formulaire </w:t>
            </w:r>
            <w:proofErr w:type="spellStart"/>
            <w:r w:rsidRPr="00436910">
              <w:t>prévoit-il</w:t>
            </w:r>
            <w:proofErr w:type="spellEnd"/>
            <w:r w:rsidRPr="00436910">
              <w:t xml:space="preserve"> la possibilité de mentionner comment éliminer la pression résiduelle? </w:t>
            </w:r>
          </w:p>
        </w:tc>
        <w:tc>
          <w:tcPr>
            <w:tcW w:w="6912" w:type="dxa"/>
          </w:tcPr>
          <w:p w:rsidR="00B72A3E" w:rsidRPr="00436910" w:rsidRDefault="00B72A3E" w:rsidP="00B72A3E"/>
        </w:tc>
      </w:tr>
    </w:tbl>
    <w:p w:rsidR="00B874E8" w:rsidRDefault="00B874E8" w:rsidP="00C6611D">
      <w:pPr>
        <w:rPr>
          <w:lang w:val="fr-BE"/>
        </w:rPr>
      </w:pPr>
      <w:bookmarkStart w:id="33" w:name="_Toc360002879"/>
    </w:p>
    <w:p w:rsidR="00AC3715" w:rsidRPr="00F53266" w:rsidRDefault="00AC3715" w:rsidP="00A61591">
      <w:pPr>
        <w:pStyle w:val="Kop2"/>
        <w:rPr>
          <w:lang w:val="fr-BE"/>
        </w:rPr>
      </w:pPr>
      <w:r w:rsidRPr="00F53266">
        <w:rPr>
          <w:lang w:val="fr-BE"/>
        </w:rPr>
        <w:t>Blocage mécanique</w:t>
      </w:r>
      <w:bookmarkEnd w:id="33"/>
    </w:p>
    <w:p w:rsidR="00A041D6" w:rsidRPr="00F53266" w:rsidRDefault="00A041D6" w:rsidP="00A041D6">
      <w:pPr>
        <w:rPr>
          <w:lang w:val="fr-BE"/>
        </w:rPr>
      </w:pPr>
    </w:p>
    <w:tbl>
      <w:tblPr>
        <w:tblStyle w:val="Tabelraster"/>
        <w:tblW w:w="0" w:type="auto"/>
        <w:tblLook w:val="04A0" w:firstRow="1" w:lastRow="0" w:firstColumn="1" w:lastColumn="0" w:noHBand="0" w:noVBand="1"/>
      </w:tblPr>
      <w:tblGrid>
        <w:gridCol w:w="6912"/>
        <w:gridCol w:w="6912"/>
      </w:tblGrid>
      <w:tr w:rsidR="00B72A3E" w:rsidRPr="00436910" w:rsidTr="00B72A3E">
        <w:tc>
          <w:tcPr>
            <w:tcW w:w="6912" w:type="dxa"/>
          </w:tcPr>
          <w:p w:rsidR="00B72A3E" w:rsidRPr="00436910" w:rsidRDefault="00B72A3E" w:rsidP="00D33F8A">
            <w:pPr>
              <w:pStyle w:val="Titrequestions"/>
            </w:pPr>
            <w:r w:rsidRPr="00436910">
              <w:t xml:space="preserve">Mise en sécurité </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
            </w:pPr>
            <w:r w:rsidRPr="00436910">
              <w:t xml:space="preserve">Les facteurs externes pouvant mettre des pièces de l’installation ou de la machine en mouvement sont-ils identifiés? </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
            </w:pPr>
            <w:r w:rsidRPr="00436910">
              <w:t>La méthode pour le blocage en position stable des parties mobiles et pouvant être déplacées de l’installation ou de la machine est-elle décrite sur le formulaire?</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
            </w:pPr>
            <w:r w:rsidRPr="00436910">
              <w:lastRenderedPageBreak/>
              <w:t>Les moyens pour réaliser un blocage mécanique sont-ils spécifiés sur le formulaire?</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
            </w:pPr>
            <w:r w:rsidRPr="00436910">
              <w:t>Y a-t-il des instructions décrivant quels moyens (cadenas, étiquettes, …) doivent être utilisés pour prévenir que le blocage mécanique ne soit levé accidentellement?</w:t>
            </w:r>
          </w:p>
        </w:tc>
        <w:tc>
          <w:tcPr>
            <w:tcW w:w="6912" w:type="dxa"/>
          </w:tcPr>
          <w:p w:rsidR="00B72A3E" w:rsidRPr="00436910" w:rsidRDefault="00B72A3E" w:rsidP="00B72A3E"/>
        </w:tc>
      </w:tr>
    </w:tbl>
    <w:p w:rsidR="00AC3715" w:rsidRPr="00F53266" w:rsidRDefault="00AC3715" w:rsidP="00A61591">
      <w:pPr>
        <w:pStyle w:val="Kop2"/>
        <w:rPr>
          <w:lang w:val="fr-BE"/>
        </w:rPr>
      </w:pPr>
      <w:bookmarkStart w:id="34" w:name="_Toc360002880"/>
      <w:r w:rsidRPr="00F53266">
        <w:rPr>
          <w:lang w:val="fr-BE"/>
        </w:rPr>
        <w:t xml:space="preserve">Enlèvement des </w:t>
      </w:r>
      <w:r w:rsidR="00BC5686" w:rsidRPr="00F53266">
        <w:rPr>
          <w:lang w:val="fr-BE"/>
        </w:rPr>
        <w:t xml:space="preserve">substances </w:t>
      </w:r>
      <w:r w:rsidRPr="00F53266">
        <w:rPr>
          <w:lang w:val="fr-BE"/>
        </w:rPr>
        <w:t>dangereu</w:t>
      </w:r>
      <w:r w:rsidR="00BC5686" w:rsidRPr="00F53266">
        <w:rPr>
          <w:lang w:val="fr-BE"/>
        </w:rPr>
        <w:t>ses</w:t>
      </w:r>
      <w:bookmarkEnd w:id="34"/>
    </w:p>
    <w:p w:rsidR="0073436B" w:rsidRPr="00F53266" w:rsidRDefault="0073436B" w:rsidP="0073436B">
      <w:pPr>
        <w:rPr>
          <w:lang w:val="fr-BE"/>
        </w:rPr>
      </w:pPr>
    </w:p>
    <w:tbl>
      <w:tblPr>
        <w:tblStyle w:val="Tabelraster"/>
        <w:tblW w:w="0" w:type="auto"/>
        <w:tblLook w:val="04A0" w:firstRow="1" w:lastRow="0" w:firstColumn="1" w:lastColumn="0" w:noHBand="0" w:noVBand="1"/>
      </w:tblPr>
      <w:tblGrid>
        <w:gridCol w:w="6912"/>
        <w:gridCol w:w="6912"/>
      </w:tblGrid>
      <w:tr w:rsidR="00B72A3E" w:rsidRPr="00436910" w:rsidTr="007772A1">
        <w:trPr>
          <w:cantSplit/>
        </w:trPr>
        <w:tc>
          <w:tcPr>
            <w:tcW w:w="6912" w:type="dxa"/>
          </w:tcPr>
          <w:p w:rsidR="00B72A3E" w:rsidRPr="00436910" w:rsidRDefault="00B72A3E" w:rsidP="00D33F8A">
            <w:pPr>
              <w:pStyle w:val="Titrequestions"/>
            </w:pPr>
            <w:r w:rsidRPr="00436910">
              <w:t>Vidange</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
            </w:pPr>
            <w:r w:rsidRPr="00436910">
              <w:t>La méthode de travail pour la vidange de l’installation est-elle fixée par écrit (dans une instruction ou un formulaire)?</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
            </w:pPr>
            <w:r w:rsidRPr="00436910">
              <w:t>Y indique-t-on clairement dans quelle position les vannes doivent être placées pour ce type d’opérations?</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
            </w:pPr>
            <w:r w:rsidRPr="00436910">
              <w:t xml:space="preserve">Dans le cas où les installations sont ouvertes: fixe-t-on quels équipements de protection individuelle qui doivent être utilisés? </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
            </w:pPr>
            <w:r w:rsidRPr="00436910">
              <w:t xml:space="preserve">Dans le cas où les installations sont ouvertes: prévoit-on des mesures pour recueillir des éventuelles fuites ? </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
            </w:pPr>
            <w:r w:rsidRPr="00436910">
              <w:lastRenderedPageBreak/>
              <w:t>Dans le cas où les installations sont ouvertes: prévoit-on un balisage de la zone où des substances dangereuses sont (peuvent être) présentes?</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D33F8A">
            <w:pPr>
              <w:pStyle w:val="Titrequestions"/>
              <w:rPr>
                <w:strike/>
              </w:rPr>
            </w:pPr>
            <w:r w:rsidRPr="00436910">
              <w:t>Purge par gaz inerte ou par air</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
            </w:pPr>
            <w:r w:rsidRPr="00436910">
              <w:t xml:space="preserve">Fixe-t-on de quelle manière la purge par gaz ou air doit être </w:t>
            </w:r>
            <w:proofErr w:type="gramStart"/>
            <w:r w:rsidRPr="00436910">
              <w:t>réalisée</w:t>
            </w:r>
            <w:proofErr w:type="gramEnd"/>
            <w:r w:rsidRPr="00436910">
              <w:t>?</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
            </w:pPr>
            <w:r w:rsidRPr="00436910">
              <w:t>Des mesures sont-elles prévues pour éviter que les substances dangereuses ne puissent entrer dans le système d’alimentation en gaz de purge?</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
            </w:pPr>
            <w:r w:rsidRPr="00436910">
              <w:t>A-t-on évalué la nécessité de traiter les gaz purgés?</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
            </w:pPr>
            <w:r w:rsidRPr="00436910">
              <w:t>Si nécessaire, la technique pour traiter les gaz purgés est-elle spécifiée?</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3877D7">
            <w:pPr>
              <w:pStyle w:val="Vraag1000"/>
            </w:pPr>
            <w:r w:rsidRPr="00436910">
              <w:t>Lors de la libération des gaz purgés dans l’environnement: délimite-t-on une zone de sécurité?</w:t>
            </w:r>
          </w:p>
        </w:tc>
        <w:tc>
          <w:tcPr>
            <w:tcW w:w="6912" w:type="dxa"/>
          </w:tcPr>
          <w:p w:rsidR="00B72A3E" w:rsidRPr="003877D7" w:rsidRDefault="00B72A3E" w:rsidP="00B72A3E">
            <w:pPr>
              <w:rPr>
                <w:lang w:val="fr-BE"/>
              </w:rPr>
            </w:pPr>
          </w:p>
        </w:tc>
      </w:tr>
      <w:tr w:rsidR="00B72A3E" w:rsidRPr="00436910" w:rsidTr="007772A1">
        <w:trPr>
          <w:cantSplit/>
        </w:trPr>
        <w:tc>
          <w:tcPr>
            <w:tcW w:w="6912" w:type="dxa"/>
          </w:tcPr>
          <w:p w:rsidR="00B72A3E" w:rsidRPr="00436910" w:rsidRDefault="00B72A3E" w:rsidP="003877D7">
            <w:pPr>
              <w:pStyle w:val="Vraag1000"/>
            </w:pPr>
            <w:r w:rsidRPr="00436910">
              <w:lastRenderedPageBreak/>
              <w:t>Dans le cas où l’installation contient des substances inflammables, est-il prévu d’utiliser des gaz inertes?</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Existe-t-il des critères pour fixer la durée de la purge?</w:t>
            </w:r>
          </w:p>
        </w:tc>
        <w:tc>
          <w:tcPr>
            <w:tcW w:w="6912" w:type="dxa"/>
          </w:tcPr>
          <w:p w:rsidR="00B72A3E" w:rsidRPr="003877D7"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t>Des mesures sont-elles prises pour éviter les sources d’ignition et l’exposition dans cette zone?</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 xml:space="preserve">Des mesures sont-elles prescrites pour protéger les travailleurs lors de l’ouverture et de la fermeture des ouvertures de ventilation? </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D33F8A">
            <w:pPr>
              <w:pStyle w:val="Titrequestions"/>
            </w:pPr>
            <w:r w:rsidRPr="00436910">
              <w:t>Rinçage avec des liquides</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La manière dont le rinçage avec des liquides doit être réalisé, est-elle fixée par écrit?</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Est-il clairement précisé comment le recueil des produits de rinçage est réalisé?</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lastRenderedPageBreak/>
              <w:t>En cas de présence de liquides inflammables dans les produits de rinçage, est-il prévu de mettre à la terre le récipient recueillant le produit de rinçage?</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Les interactions possibles entre le produit de rinçage et le produit précédemment contenu dans l’équipement ont-elles été évaluées?</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Des mesures sont-elles prévues pour éviter le retour de substances dangereuses dans le système de rinçage?</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Des critères sont-ils fixés pour décider de la durée du rinçage?</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Dans le cas de contact possible avec des substances dangereuses: fixe-t-on quels équipements de protection individuelle doivent être utilisés?</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D33F8A">
            <w:pPr>
              <w:pStyle w:val="Titrequestions"/>
            </w:pPr>
            <w:r w:rsidRPr="00436910">
              <w:t>Nettoyage à la vapeur</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La manière dont le nettoyage à la vapeur doit être réalisé, est-elle fixée par écrit (dans une instruction ou un formulaire)?</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lastRenderedPageBreak/>
              <w:t>La pression et la température de la vapeur utilisée sont-elles précisées?</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Existe-t-il des critères pour décider de la durée du nettoyage à la vapeur?</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Des mesures concernant les risques électrostatiques sont-elles fixées?</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Le temps pendant lequel l’équipement doit rester ouvert après le nettoyage est-il précisé sur le formulaire ou dans l’instruction?</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t>Fixe-t-on la manière dont le condensat doit être recueilli?</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t>A-t-on évalué la nécessité de traiter les gaz refoulés et la vapeur?</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t>Si nécessaire, la technique pour traiter les gaz refoulés et la vapeur est-elle spécifiée?</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lastRenderedPageBreak/>
              <w:t>Lors de la libération de gaz ou de vapeurs à l’atmosphère: une zone de sécurité est-elle délimitée?</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t>Des mesures sont-elles prises pour éviter des sources d’ignition et l’exposition dans cette zone?</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t>Les EPI à porter pendant le nettoyage à la vapeur sont-ils déterminés de manière univoque?</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D33F8A">
            <w:pPr>
              <w:pStyle w:val="Titrequestions"/>
            </w:pPr>
            <w:r w:rsidRPr="00436910">
              <w:t>Isolation des équipements</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Existe-t-il des directives sur les techniques pouvant être utilisées pour l’isolation de tuyauteries?</w:t>
            </w:r>
          </w:p>
        </w:tc>
        <w:tc>
          <w:tcPr>
            <w:tcW w:w="6912" w:type="dxa"/>
          </w:tcPr>
          <w:p w:rsidR="00B72A3E" w:rsidRPr="00436910" w:rsidRDefault="00B72A3E" w:rsidP="00B72A3E">
            <w:pPr>
              <w:rPr>
                <w:lang w:val="fr-BE"/>
              </w:rPr>
            </w:pPr>
          </w:p>
        </w:tc>
      </w:tr>
      <w:tr w:rsidR="00B72A3E" w:rsidRPr="00436910" w:rsidTr="007772A1">
        <w:trPr>
          <w:cantSplit/>
        </w:trPr>
        <w:tc>
          <w:tcPr>
            <w:tcW w:w="6912" w:type="dxa"/>
          </w:tcPr>
          <w:p w:rsidR="00B72A3E" w:rsidRPr="00436910" w:rsidRDefault="00B72A3E" w:rsidP="007772A1">
            <w:pPr>
              <w:pStyle w:val="Vraag1000"/>
            </w:pPr>
            <w:r w:rsidRPr="00436910">
              <w:t>Existe-t-il des instructions décrivant avec quels moyens (cadenas, étiquettes, …) des vannes doivent être verrouillées dans une position déterminée?</w:t>
            </w:r>
          </w:p>
        </w:tc>
        <w:tc>
          <w:tcPr>
            <w:tcW w:w="6912" w:type="dxa"/>
          </w:tcPr>
          <w:p w:rsidR="00B72A3E" w:rsidRPr="00436910"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t>Existe-t-il un formulaire pour l’isolation des équipements?</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t>Ce formulaire permet-il de préciser à quels endroits les tuyauteries doivent être isolées?</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lastRenderedPageBreak/>
              <w:t xml:space="preserve">Le formulaire permet-il de préciser les risques liés aux substances pouvant être présentes dans l’équipement à isoler? </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t>Le formulaire permet-il de préciser les équipements de protection individuelle devant être portés pendant le travail d’isolation?</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t xml:space="preserve">Les vannes qui doivent être fermées (ou ouvertes) sont-elles spécifiées de manière univoque sur le formulaire? </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t>Les endroits où des brides d’isolation ou joints pleins doivent être placés sont-ils précisés de manière univoque?</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t>Le type de joint/bride plein(e) est-il précisé?</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t>La fermeture des vannes ou la pose des joints pleins ou des brides d’isolation sont-elles enregistrées sur le formulaire?</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t>Ce formulaire est-il visé après que l’isolation des équipements concernés ait été réalisée?</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lastRenderedPageBreak/>
              <w:t>Un aperçu de tous les travaux qui sont liés à l’isolation de l’installation est-il facilement disponible?</w:t>
            </w:r>
          </w:p>
        </w:tc>
        <w:tc>
          <w:tcPr>
            <w:tcW w:w="6912" w:type="dxa"/>
          </w:tcPr>
          <w:p w:rsidR="00B72A3E" w:rsidRPr="00B72A3E" w:rsidRDefault="00B72A3E" w:rsidP="00B72A3E">
            <w:pPr>
              <w:rPr>
                <w:lang w:val="fr-BE"/>
              </w:rPr>
            </w:pPr>
          </w:p>
        </w:tc>
      </w:tr>
    </w:tbl>
    <w:p w:rsidR="00487D7B" w:rsidRDefault="00487D7B" w:rsidP="001677F9">
      <w:pPr>
        <w:rPr>
          <w:lang w:val="fr-BE"/>
        </w:rPr>
      </w:pPr>
    </w:p>
    <w:p w:rsidR="00436910" w:rsidRDefault="00436910" w:rsidP="001677F9">
      <w:pPr>
        <w:rPr>
          <w:lang w:val="fr-BE"/>
        </w:rPr>
      </w:pPr>
      <w:r>
        <w:rPr>
          <w:lang w:val="fr-BE"/>
        </w:rPr>
        <w:br w:type="page"/>
      </w:r>
    </w:p>
    <w:p w:rsidR="00436910" w:rsidRDefault="00436910" w:rsidP="001677F9">
      <w:pPr>
        <w:rPr>
          <w:lang w:val="fr-BE"/>
        </w:rPr>
      </w:pPr>
    </w:p>
    <w:p w:rsidR="00854FF4" w:rsidRPr="00F53266" w:rsidRDefault="00854FF4" w:rsidP="00854FF4">
      <w:pPr>
        <w:rPr>
          <w:lang w:val="fr-BE"/>
        </w:rPr>
      </w:pPr>
    </w:p>
    <w:p w:rsidR="0007010A" w:rsidRPr="00F53266" w:rsidRDefault="00A41FCE" w:rsidP="00D33F8A">
      <w:pPr>
        <w:pStyle w:val="Kop1"/>
      </w:pPr>
      <w:r w:rsidRPr="00F53266">
        <w:rPr>
          <w:color w:val="FF0000"/>
        </w:rPr>
        <w:br/>
      </w:r>
      <w:bookmarkStart w:id="35" w:name="_Toc360002881"/>
      <w:r w:rsidR="0007010A" w:rsidRPr="00F53266">
        <w:t>Entrée en espace confiné</w:t>
      </w:r>
      <w:bookmarkEnd w:id="35"/>
    </w:p>
    <w:p w:rsidR="00141A75" w:rsidRPr="00F53266" w:rsidRDefault="00141A75">
      <w:pPr>
        <w:rPr>
          <w:lang w:val="fr-BE"/>
        </w:rPr>
      </w:pPr>
    </w:p>
    <w:tbl>
      <w:tblPr>
        <w:tblStyle w:val="Tabelraster"/>
        <w:tblW w:w="0" w:type="auto"/>
        <w:tblLook w:val="04A0" w:firstRow="1" w:lastRow="0" w:firstColumn="1" w:lastColumn="0" w:noHBand="0" w:noVBand="1"/>
      </w:tblPr>
      <w:tblGrid>
        <w:gridCol w:w="6912"/>
        <w:gridCol w:w="6912"/>
      </w:tblGrid>
      <w:tr w:rsidR="00B72A3E" w:rsidRPr="00436910" w:rsidTr="007772A1">
        <w:trPr>
          <w:cantSplit/>
        </w:trPr>
        <w:tc>
          <w:tcPr>
            <w:tcW w:w="6912" w:type="dxa"/>
          </w:tcPr>
          <w:p w:rsidR="00B72A3E" w:rsidRPr="00436910" w:rsidRDefault="00B72A3E" w:rsidP="00D33F8A">
            <w:pPr>
              <w:pStyle w:val="Titrequestions"/>
            </w:pPr>
            <w:r w:rsidRPr="00436910">
              <w:t>Permis d’entrée en espace confiné</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L’entreprise a-t-elle défini ce qui doit être considéré comme une entrée en espace confiné?</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L’entrée en espace confiné est-elle soumise à un permis de travail?</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Un permis pour l’entrée en espace confiné est-il univoquement lié au formulaire pour l’isolation d’une installation?</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D33F8A">
            <w:pPr>
              <w:pStyle w:val="Titrequestions"/>
            </w:pPr>
            <w:r w:rsidRPr="00436910">
              <w:lastRenderedPageBreak/>
              <w:t xml:space="preserve">Maîtrise des risques d’intoxication </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Lors de l’entrée sans protection respiratoire autonome: des mesures sont-elles prises avant et pendant l’entrée afin de s'assurer que les valeurs limites pour l'exposition ne sont pas dépassées?</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 xml:space="preserve">Le permis de travail mentionne-il le nom des substances à mesurer, les valeurs limites pour l’exposition et l’intervalle de temps entre les différentes mesures? </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Lors de l’entrée sans protection respiratoire autonome: la possibilité qu’une atmosphère dangereuse puisse survenir de façon soudaine et inattendue est-elle formellement exclue?</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Dans le cas où des gaz ou des vapeurs dangereux sont libérés dans l’espace ou lorsque l’air dans l’espace peut être subitement pollué: l’espace est-il ventilé avant et pendant l’entrée?</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Dans les cas de travaux tels que soudure, découpe thermique, etc. une aspiration locale est-elle prévue?</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D33F8A">
            <w:pPr>
              <w:pStyle w:val="Titrequestions"/>
            </w:pPr>
            <w:r w:rsidRPr="00436910">
              <w:lastRenderedPageBreak/>
              <w:t xml:space="preserve">Maîtrise des risques d’asphyxie </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 xml:space="preserve">Lors de chaque entrée sans appareil respiratoire autonome, s’assure-t-on, par la réalisation de mesures avant et pendant l’entrée, que l’air contient plus de 19% d’oxygène (vol/vol)? </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Le permis de travail mentionne-t-il dans ce cas la limite de sécurité pour la concentration en oxygène?</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Lors de chaque entrée sans protection respiratoire autonome, examine-t-on si un déficit d’oxygène peut survenir pendant l’entrée, par consommation de l’oxygène dans l’air?</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L’espace est-il ventilé avant et pendant l’entrée, si c’est nécessaire pour assurer une concentration minimale en oxygène de 19% (vol/vol)?</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D33F8A">
            <w:pPr>
              <w:pStyle w:val="Titrequestions"/>
            </w:pPr>
            <w:r w:rsidRPr="00436910">
              <w:t>Maitrise des risques d’une atmosphère explosive</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Dans le cas où il y a un risque d’atmosphère explosive dans l’espace confiné au commencement de l’entrée: un contrôle est-il effectué, avant l’entrée et par les mesurages nécessaires, qu’aucune atmosphère explosive n’était présente dans cet espace?</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lastRenderedPageBreak/>
              <w:t>La limite de sécurité pour la concentration en substances inflammables, est-elle mentionnée sur le permis?</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Pour chaque travail dans un espace confiné, a-t-on recherché si une atmosphère explosive peut apparaître pendant l’entrée?</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Pour ce faire, tient-on compte aussi bien des substances qui sont présentes dans l’installation que des substances qui sont utilisées lors des travaux?</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S’il y a un risque que des substances inflammables puissent être libérées dans l’espace, une ventilation suffisante pour empêcher l’apparition d’une atmosphère explosive est-elle prévue?</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 xml:space="preserve">S’il y a un risque que des substances inflammables puissent être libérées dans l’espace pendant l’entrée, une mesure continue de la concentration en substances inflammables est-elle prévue dans le permis de travail? </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rPr>
                <w:lang w:val="fr-BE"/>
              </w:rPr>
            </w:pPr>
            <w:r w:rsidRPr="00436910">
              <w:t>Si, pour l’exécution de travaux (par exemple souder), on utilise des bouteilles de gaz, celles-ci sont-elles alors installées à l’extérieur de l’espace confiné?</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lastRenderedPageBreak/>
              <w:t>Si l’on travaille avec des substances inflammables dans les espaces confinés, utilise-t-on alors du matériel électrique sûr du point de vue explosion?</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D33F8A">
            <w:pPr>
              <w:pStyle w:val="Titrequestions"/>
            </w:pPr>
            <w:r w:rsidRPr="00436910">
              <w:t xml:space="preserve">Exécution des mesurages </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Y-a-t-il des instructions concernant les endroits où les mesurages doivent être réalisés?</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Les personnes devant réaliser les mesurages sont-elles formées à l’utilisation des appareils de mesure et à l’interprétation des résultats?</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D33F8A">
            <w:pPr>
              <w:pStyle w:val="Titrequestions"/>
            </w:pPr>
            <w:r w:rsidRPr="00436910">
              <w:t>Ventilation</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Les moyens et la façon pour assurer une ventilation permanente (naturelle ou forcée) sont-ils repris sur le permis de travail?</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rPr>
                <w:b/>
              </w:rPr>
            </w:pPr>
            <w:r w:rsidRPr="00436910">
              <w:t>L’air (éventuellement) pollué est-il évacué vers un endroit sûr?</w:t>
            </w:r>
          </w:p>
        </w:tc>
        <w:tc>
          <w:tcPr>
            <w:tcW w:w="6912" w:type="dxa"/>
          </w:tcPr>
          <w:p w:rsidR="00B72A3E" w:rsidRPr="00436910" w:rsidRDefault="00B72A3E" w:rsidP="00B72A3E">
            <w:pPr>
              <w:rPr>
                <w:lang w:val="fr-BE"/>
              </w:rPr>
            </w:pPr>
          </w:p>
        </w:tc>
      </w:tr>
      <w:tr w:rsidR="00B72A3E" w:rsidRPr="00436910" w:rsidTr="007772A1">
        <w:trPr>
          <w:cantSplit/>
        </w:trPr>
        <w:tc>
          <w:tcPr>
            <w:tcW w:w="6912" w:type="dxa"/>
          </w:tcPr>
          <w:p w:rsidR="00B72A3E" w:rsidRPr="00436910" w:rsidRDefault="00B72A3E" w:rsidP="00D33F8A">
            <w:pPr>
              <w:pStyle w:val="Titrequestions"/>
            </w:pPr>
            <w:r w:rsidRPr="00436910">
              <w:lastRenderedPageBreak/>
              <w:t>Maîtrise des risques d’électrocution</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Si des appareils d’éclairage portables sont utilisés, une alimentation sur une très basse tension de sécurité est-t-elle utilisée?</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 xml:space="preserve">Si un transformateur de sécurité ou un transformateur de protection est utilisé, est-il installé à l’extérieur de l’espace confiné? </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Si, pour du matériel déterminé, tels que par exemple des appareils de mesure ou de contrôle, il est nécessaire de disposer d’une liaison à la terre fonctionnelle, met-on une liaison équipotentielle supplémentaire qui relie entre elles toutes les masses et toutes les parties étrangères conductrices dans l’espace confiné conducteur?</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D33F8A">
            <w:pPr>
              <w:pStyle w:val="Titrequestions"/>
            </w:pPr>
            <w:r w:rsidRPr="00436910">
              <w:t>Maîtrise des risques radioactifs</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Recherche-t-on si des sources radioactives étaient présentes dans ou aux environs de l’espace confiné?</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rPr>
                <w:b/>
              </w:rPr>
            </w:pPr>
            <w:r w:rsidRPr="00436910">
              <w:t>Les sources radioactives sont-elles enlevées ou fermées avant d’entrer dans les espaces confiné?</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D33F8A">
            <w:pPr>
              <w:pStyle w:val="Titrequestions"/>
            </w:pPr>
            <w:r w:rsidRPr="00436910">
              <w:lastRenderedPageBreak/>
              <w:t>Maîtrise des risques physiques</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 xml:space="preserve">Pour chaque entrée, les risques de chute sont-ils investigués et les mesures préventives nécessaires sont-elles prises? </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Pour chaque entrée, le risque de noyade est-t-il investigué et les mesures de prévention nécessaires sont-elles prises?</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Pour chaque entrée, le risque d’exposition au bruit est-t-il investigué et les mesures de protection nécessaires sont-elles prises?</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Les risques de contact avec des parties mobiles sont-ils investigués et les mesures de prévention nécessaires sont-elles prises?</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 xml:space="preserve">Les facteurs d’ambiance thermique présents pendant les travaux dans les espaces confinés font-ils l’objet d’une analyse de risques? </w:t>
            </w:r>
          </w:p>
        </w:tc>
        <w:tc>
          <w:tcPr>
            <w:tcW w:w="6912" w:type="dxa"/>
          </w:tcPr>
          <w:p w:rsidR="00B72A3E" w:rsidRPr="00436910" w:rsidRDefault="00B72A3E" w:rsidP="00B72A3E">
            <w:pPr>
              <w:rPr>
                <w:lang w:val="fr-BE"/>
              </w:rPr>
            </w:pPr>
          </w:p>
        </w:tc>
      </w:tr>
      <w:tr w:rsidR="00B72A3E" w:rsidRPr="00436910" w:rsidTr="007772A1">
        <w:trPr>
          <w:cantSplit/>
        </w:trPr>
        <w:tc>
          <w:tcPr>
            <w:tcW w:w="6912" w:type="dxa"/>
          </w:tcPr>
          <w:p w:rsidR="00B72A3E" w:rsidRPr="00436910" w:rsidRDefault="00B72A3E" w:rsidP="00D33F8A">
            <w:pPr>
              <w:pStyle w:val="Titrequestions"/>
            </w:pPr>
            <w:r w:rsidRPr="00436910">
              <w:t xml:space="preserve">Surveillance </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 xml:space="preserve">Pour chaque entrée en espace confiné, prévoit-on la présence d’un surveillant à l’entrée de l’espace confiné? </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lastRenderedPageBreak/>
              <w:t>Le nom du surveillant est-il mentionné sur le permis d’entrée?</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t>Existe-t-il des instructions pour la surveillance lors de l’entrée dans un espace confiné?</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t>Les instructions précisent-elles que le surveillant doit veiller à ce que les entrants respectent toutes les mesures prescrites?</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t xml:space="preserve">Les instructions précisent-elles que le surveillant doit veiller au bon fonctionnement de la ventilation? </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t>Les instructions prévoient-elles que le surveillant doit ordonner l’évacuation de l’espace confiné dans le cas où une situation dangereuse se produit à l’intérieur ou à proximité de l’espace confiné?</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t>Les instructions stipulent-elles que le surveillant ne peut faire aucune autre tâche qui pourrait compromettre sa tâche de surveillant et le caractère permanent de la surveillance?</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lastRenderedPageBreak/>
              <w:t>A-t-on déterminé les moyens avec lesquels le surveillant et les entrants peuvent communiquer?</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t>Le surveillant dispose-t-il de moyens pour appeler l’intervention de seconde ligne?</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t>Le surveillant garde-t-il une liste des noms des entrants?</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t>Des mesures sont-elles prises pour empêcher toute entrée dans l’espace confiné en l’absence de surveillance?</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D33F8A">
            <w:pPr>
              <w:pStyle w:val="Titrequestions"/>
            </w:pPr>
            <w:r w:rsidRPr="00436910">
              <w:t>Le plan d’intervention</w:t>
            </w:r>
          </w:p>
        </w:tc>
        <w:tc>
          <w:tcPr>
            <w:tcW w:w="6912" w:type="dxa"/>
          </w:tcPr>
          <w:p w:rsidR="00B72A3E" w:rsidRPr="00436910" w:rsidRDefault="00B72A3E" w:rsidP="00B72A3E"/>
        </w:tc>
      </w:tr>
      <w:tr w:rsidR="00B72A3E" w:rsidRPr="00436910" w:rsidTr="007772A1">
        <w:trPr>
          <w:cantSplit/>
        </w:trPr>
        <w:tc>
          <w:tcPr>
            <w:tcW w:w="6912" w:type="dxa"/>
          </w:tcPr>
          <w:p w:rsidR="00B72A3E" w:rsidRPr="00436910" w:rsidRDefault="00B72A3E" w:rsidP="00B72A3E">
            <w:pPr>
              <w:pStyle w:val="Vraag1000"/>
            </w:pPr>
            <w:r w:rsidRPr="00436910">
              <w:t>Avant chaque entrée, un plan d’intervention est-t-il établi?</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t>Ces plans prévoient-ils une intervention rapide pour sauver la victime de la situation de danger de mort dans laquelle il se trouve éventuellement (intervention appelée de première ligne)?</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t>Ces plans prévoient-ils l’évacuation de la victime hors de l’espace confiné (intervention appelée de seconde ligne)?</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lastRenderedPageBreak/>
              <w:t>La procédure pour l’entrée en espace confiné prévoit-elle la rédaction d’un plan d’intervention pour chaque entrée en espace confiné?</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t xml:space="preserve">Le nombre et la localisation des appareils respiratoires sont-ils clairement spécifiés dans les plans d’intervention? </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t>Le matériel d’intervention nécessaire (corde, échelle, treuil, …) devant être à proximité de l’espace confiné est-il clairement spécifié dans les plans d’intervention?</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D33F8A">
            <w:pPr>
              <w:pStyle w:val="Titrequestions"/>
            </w:pPr>
            <w:r w:rsidRPr="00436910">
              <w:t>Formation des surveillants et des sauveteurs</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t>Les surveillants ont-ils bénéficié d’une formation spécifique pour pouvoir remplir leurs tâches?</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t xml:space="preserve">Les secouristes de première ligne ont-ils bénéficié d’une formation spécifique pour pouvoir remplir leurs tâches? </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t>Les secouristes de deuxième ligne ont-ils bénéficié d’une formation spécifique pour pouvoir remplir leurs tâches?</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lastRenderedPageBreak/>
              <w:t>Cette formation est-elle enregistrée et répétée périodiquement?</w:t>
            </w:r>
          </w:p>
        </w:tc>
        <w:tc>
          <w:tcPr>
            <w:tcW w:w="6912" w:type="dxa"/>
          </w:tcPr>
          <w:p w:rsidR="00B72A3E" w:rsidRPr="00B72A3E" w:rsidRDefault="00B72A3E" w:rsidP="00B72A3E">
            <w:pPr>
              <w:rPr>
                <w:lang w:val="fr-BE"/>
              </w:rPr>
            </w:pPr>
          </w:p>
        </w:tc>
      </w:tr>
      <w:tr w:rsidR="00B72A3E" w:rsidRPr="00436910" w:rsidTr="007772A1">
        <w:trPr>
          <w:cantSplit/>
        </w:trPr>
        <w:tc>
          <w:tcPr>
            <w:tcW w:w="6912" w:type="dxa"/>
          </w:tcPr>
          <w:p w:rsidR="00B72A3E" w:rsidRPr="00436910" w:rsidRDefault="00B72A3E" w:rsidP="00B72A3E">
            <w:pPr>
              <w:pStyle w:val="Vraag1000"/>
            </w:pPr>
            <w:r w:rsidRPr="00436910">
              <w:t>L’entreprise a-t-elle déjà réalisé un exercice d’intervention dans un espace confiné?</w:t>
            </w:r>
          </w:p>
        </w:tc>
        <w:tc>
          <w:tcPr>
            <w:tcW w:w="6912" w:type="dxa"/>
          </w:tcPr>
          <w:p w:rsidR="00B72A3E" w:rsidRPr="00B72A3E" w:rsidRDefault="00B72A3E" w:rsidP="00B72A3E">
            <w:pPr>
              <w:rPr>
                <w:lang w:val="fr-BE"/>
              </w:rPr>
            </w:pPr>
          </w:p>
        </w:tc>
      </w:tr>
    </w:tbl>
    <w:p w:rsidR="002357EC" w:rsidRPr="00F53266" w:rsidRDefault="002357EC" w:rsidP="002357EC">
      <w:pPr>
        <w:rPr>
          <w:lang w:val="fr-BE"/>
        </w:rPr>
      </w:pPr>
    </w:p>
    <w:p w:rsidR="00436910" w:rsidRDefault="00436910" w:rsidP="002357EC">
      <w:pPr>
        <w:rPr>
          <w:lang w:val="fr-BE"/>
        </w:rPr>
      </w:pPr>
      <w:r>
        <w:rPr>
          <w:lang w:val="fr-BE"/>
        </w:rPr>
        <w:br w:type="page"/>
      </w:r>
    </w:p>
    <w:p w:rsidR="00425D7F" w:rsidRDefault="00425D7F" w:rsidP="002357EC">
      <w:pPr>
        <w:rPr>
          <w:lang w:val="fr-BE"/>
        </w:rPr>
      </w:pPr>
    </w:p>
    <w:p w:rsidR="002357EC" w:rsidRPr="00F53266" w:rsidRDefault="002357EC" w:rsidP="002357EC">
      <w:pPr>
        <w:rPr>
          <w:lang w:val="fr-BE"/>
        </w:rPr>
      </w:pPr>
    </w:p>
    <w:p w:rsidR="0007010A" w:rsidRPr="00F53266" w:rsidRDefault="00AD0586" w:rsidP="00D33F8A">
      <w:pPr>
        <w:pStyle w:val="Kop1"/>
      </w:pPr>
      <w:r w:rsidRPr="00F53266">
        <w:br/>
      </w:r>
      <w:bookmarkStart w:id="36" w:name="_Toc360002882"/>
      <w:r w:rsidR="0007010A" w:rsidRPr="00F53266">
        <w:t xml:space="preserve">Travail </w:t>
      </w:r>
      <w:r w:rsidR="00C2406B" w:rsidRPr="00F53266">
        <w:t xml:space="preserve">à </w:t>
      </w:r>
      <w:r w:rsidR="0007010A" w:rsidRPr="00F53266">
        <w:t>point chaud</w:t>
      </w:r>
      <w:bookmarkEnd w:id="36"/>
    </w:p>
    <w:p w:rsidR="00936963" w:rsidRPr="00F53266" w:rsidRDefault="00936963" w:rsidP="0007010A">
      <w:pPr>
        <w:rPr>
          <w:lang w:val="fr-BE"/>
        </w:rPr>
      </w:pPr>
    </w:p>
    <w:tbl>
      <w:tblPr>
        <w:tblStyle w:val="Tabelraster"/>
        <w:tblW w:w="0" w:type="auto"/>
        <w:tblLook w:val="04A0" w:firstRow="1" w:lastRow="0" w:firstColumn="1" w:lastColumn="0" w:noHBand="0" w:noVBand="1"/>
      </w:tblPr>
      <w:tblGrid>
        <w:gridCol w:w="6912"/>
        <w:gridCol w:w="6912"/>
      </w:tblGrid>
      <w:tr w:rsidR="00B72A3E" w:rsidRPr="00436910" w:rsidTr="00B72A3E">
        <w:tc>
          <w:tcPr>
            <w:tcW w:w="6912" w:type="dxa"/>
          </w:tcPr>
          <w:p w:rsidR="00B72A3E" w:rsidRPr="00436910" w:rsidRDefault="00B72A3E" w:rsidP="00D33F8A">
            <w:pPr>
              <w:pStyle w:val="Titrequestions"/>
            </w:pPr>
            <w:r w:rsidRPr="00436910">
              <w:t>Permis feu</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t>A-t-il été déterminé quels travaux doivent être soumis à un permis feu?</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t>Tous les travaux pour lesquels une flamme nue est utilisée, sont-ils soumis à un permis feu?</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t>Tous les travaux pour lesquels des étincelles sont produites, sont-ils soumis à un permis feu?</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t xml:space="preserve">Spécifie-t-on sur le permis de travail quels liquides et gaz inflammables sont ou peuvent être présents dans le voisinage des travaux? </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D33F8A">
            <w:pPr>
              <w:pStyle w:val="Titrequestions"/>
            </w:pPr>
            <w:r w:rsidRPr="00436910">
              <w:lastRenderedPageBreak/>
              <w:t>Sécuriser le voisinage</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t>Dans la mesure du possible, éloigne-t-on les matériaux combustibles présents?</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t>Recouvre-t-on les matériaux combustibles restants dans le voisinage des travaux?</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t xml:space="preserve">Couvre-t-on les ouvertures dans le sol (par exemple des bouches d’égout)? </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rPr>
                <w:b/>
              </w:rPr>
            </w:pPr>
            <w:r w:rsidRPr="00436910">
              <w:t xml:space="preserve">La zone de </w:t>
            </w:r>
            <w:proofErr w:type="gramStart"/>
            <w:r w:rsidRPr="00436910">
              <w:t>travaux à point chaud</w:t>
            </w:r>
            <w:proofErr w:type="gramEnd"/>
            <w:r w:rsidRPr="00436910">
              <w:t xml:space="preserve"> est-t-elle balisée de manière à ce que des passants ne puissent pas recevoir des étincelles chaudes sur eux?</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D33F8A">
            <w:pPr>
              <w:pStyle w:val="Titrequestions"/>
            </w:pPr>
            <w:r w:rsidRPr="00436910">
              <w:t>Mesures pendant l’exécution des travaux</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t>A-t-on prévu des mesures d’explosivité en continu (LIE) dans le cas où le travail à point chaud est exécuté dans un endroit où une atmosphère explosive peut survenir?</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t>A-t-on fixé la valeur limite maximale acceptable de la mesure d’explosivité?</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lastRenderedPageBreak/>
              <w:t>Les moyens nécessaires de lutte contre le feu sont-ils mentionnés sur le permis feu?</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t>Le fait de mettre les systèmes de détection ou d’extinction automatique temporairement hors service est-il formalisé sur le permis de travail à point chaud?</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t xml:space="preserve">Y a-t-il un système pour la mise hors service et remise en service contrôlés des systèmes de détection et des systèmes d’extinction automatiques? </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t>A-t-on déterminé pendant combien de temps après la fin des travaux, un contrôle de l’absence d’un incendie est encore nécessaire?</w:t>
            </w:r>
          </w:p>
        </w:tc>
        <w:tc>
          <w:tcPr>
            <w:tcW w:w="6912" w:type="dxa"/>
          </w:tcPr>
          <w:p w:rsidR="00B72A3E" w:rsidRPr="00436910" w:rsidRDefault="00B72A3E" w:rsidP="00B72A3E"/>
        </w:tc>
      </w:tr>
    </w:tbl>
    <w:p w:rsidR="00425D7F" w:rsidRDefault="00425D7F" w:rsidP="002341BE">
      <w:pPr>
        <w:rPr>
          <w:lang w:val="fr-BE"/>
        </w:rPr>
      </w:pPr>
    </w:p>
    <w:p w:rsidR="00425D7F" w:rsidRDefault="00425D7F" w:rsidP="002341BE">
      <w:pPr>
        <w:rPr>
          <w:lang w:val="fr-BE"/>
        </w:rPr>
      </w:pPr>
    </w:p>
    <w:p w:rsidR="00436910" w:rsidRDefault="00436910" w:rsidP="002341BE">
      <w:pPr>
        <w:rPr>
          <w:lang w:val="fr-BE"/>
        </w:rPr>
      </w:pPr>
      <w:r>
        <w:rPr>
          <w:lang w:val="fr-BE"/>
        </w:rPr>
        <w:br w:type="page"/>
      </w:r>
    </w:p>
    <w:p w:rsidR="00436910" w:rsidRDefault="00436910" w:rsidP="002341BE">
      <w:pPr>
        <w:rPr>
          <w:lang w:val="fr-BE"/>
        </w:rPr>
      </w:pPr>
    </w:p>
    <w:p w:rsidR="00425D7F" w:rsidRPr="00425D7F" w:rsidRDefault="00425D7F" w:rsidP="002341BE">
      <w:pPr>
        <w:rPr>
          <w:lang w:val="fr-BE"/>
        </w:rPr>
      </w:pPr>
    </w:p>
    <w:p w:rsidR="00091C24" w:rsidRDefault="00091C24" w:rsidP="00D33F8A">
      <w:pPr>
        <w:pStyle w:val="Kop1"/>
      </w:pPr>
      <w:r w:rsidRPr="00F53266">
        <w:br/>
      </w:r>
      <w:bookmarkStart w:id="37" w:name="_Toc331692347"/>
      <w:bookmarkStart w:id="38" w:name="_Toc360002883"/>
      <w:r w:rsidRPr="00F53266">
        <w:t>Contr</w:t>
      </w:r>
      <w:r w:rsidR="005C3C90" w:rsidRPr="00F53266">
        <w:t>ôles sur l’exécution des travaux de maintenance et de modification</w:t>
      </w:r>
      <w:bookmarkEnd w:id="37"/>
      <w:bookmarkEnd w:id="38"/>
    </w:p>
    <w:p w:rsidR="00425D7F" w:rsidRPr="00425D7F" w:rsidRDefault="00425D7F" w:rsidP="00425D7F">
      <w:pPr>
        <w:rPr>
          <w:lang w:val="fr-BE"/>
        </w:rPr>
      </w:pPr>
    </w:p>
    <w:tbl>
      <w:tblPr>
        <w:tblStyle w:val="Tabelraster"/>
        <w:tblW w:w="0" w:type="auto"/>
        <w:tblLook w:val="04A0" w:firstRow="1" w:lastRow="0" w:firstColumn="1" w:lastColumn="0" w:noHBand="0" w:noVBand="1"/>
      </w:tblPr>
      <w:tblGrid>
        <w:gridCol w:w="6912"/>
        <w:gridCol w:w="6912"/>
      </w:tblGrid>
      <w:tr w:rsidR="00B72A3E" w:rsidRPr="00436910" w:rsidTr="00B72A3E">
        <w:tc>
          <w:tcPr>
            <w:tcW w:w="6912" w:type="dxa"/>
          </w:tcPr>
          <w:p w:rsidR="00B72A3E" w:rsidRPr="00436910" w:rsidRDefault="00B72A3E" w:rsidP="00D33F8A">
            <w:pPr>
              <w:pStyle w:val="Titrequestions"/>
            </w:pPr>
            <w:r w:rsidRPr="00436910">
              <w:t>Réalisation et planning des contrôles</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t xml:space="preserve">Réalise-t-on des contrôles réguliers sur des travaux en cours? </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t>Réalise-t-on des contrôles réguliers sur la qualité des permis de travail?</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t>Réalise-t-on des contrôles réguliers sur la mise en sécurité des installations?</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t>Ces contrôles visent-ils aussi bien les travaux réalisés par le personnel propre que les travaux réalisés par des tiers?</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lastRenderedPageBreak/>
              <w:t>Tous les départements dans l’entreprise sont-ils abordés lors de ces contrôles?</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t>Tous les types de permis de travail et toutes les méthodes de mise en sécurité sont-ils abordés dans ces contrôles?</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t xml:space="preserve">Existe-t-il un planning de ces contrôles? </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t>La réalisation de ces contrôles est-elle suivie conformément au planning?</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D33F8A">
            <w:pPr>
              <w:pStyle w:val="Titrequestions"/>
            </w:pPr>
            <w:r w:rsidRPr="00436910">
              <w:t>Instructions pour l’exécution des contrôles</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t>Y a-t-il des directives pour l’exécution des contrôles sur des travaux en cours?</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t>Y a-t-il des directives pour le contrôle de la qualité des permis de travail?</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t>Y a-t-il des directives pour le contrôle de la mise en sécurité des installations?</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D33F8A">
            <w:pPr>
              <w:pStyle w:val="Titrequestions"/>
            </w:pPr>
            <w:r w:rsidRPr="00436910">
              <w:lastRenderedPageBreak/>
              <w:t>Rapports</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t>Pour les contrôles réalisés, des rapports sont-ils disponibles?</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t>Mentionne-t-on dans ces rapports les manquements constatés?</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t>Indique-t-on clairement dans les rapports de contrôles de travaux en cours quels sont les travaux qui ont été contrôlés?</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t>Mentionne-t-on dans les rapports de contrôles de travaux en cours les actions prises immédiatement pour remédier aux manquements constatés?</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t xml:space="preserve">Indique-t-on clairement dans les rapports de contrôles sur la mise en sécurité de l’installation l’équipement concerné ainsi que la nature de la mise en sécurité (isolation, mise en sécurité électrique ou pneumatique)? </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D33F8A">
            <w:pPr>
              <w:pStyle w:val="Titrequestions"/>
            </w:pPr>
            <w:r w:rsidRPr="00436910">
              <w:t>Communication et évaluation des résultats</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t>Les résultats des contrôles sont-ils communiqués à la direction?</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lastRenderedPageBreak/>
              <w:t>Les résultats des contrôles des travaux réalisés par des entreprise externes sont-ils communiqués à la (aux) direction(s) de(s) l’entreprise(s) concernée(s)?</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t>Les résultats des contrôles sont-ils communiqués aux représentants des travailleurs?</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t>A-t-on pris des actions pour prévenir la répétition de manquements se présentant fréquemment?</w:t>
            </w:r>
          </w:p>
        </w:tc>
        <w:tc>
          <w:tcPr>
            <w:tcW w:w="6912" w:type="dxa"/>
          </w:tcPr>
          <w:p w:rsidR="00B72A3E" w:rsidRPr="00436910" w:rsidRDefault="00B72A3E" w:rsidP="00B72A3E"/>
        </w:tc>
      </w:tr>
      <w:tr w:rsidR="00B72A3E" w:rsidRPr="00436910" w:rsidTr="00B72A3E">
        <w:tc>
          <w:tcPr>
            <w:tcW w:w="6912" w:type="dxa"/>
          </w:tcPr>
          <w:p w:rsidR="00B72A3E" w:rsidRPr="00436910" w:rsidRDefault="00B72A3E" w:rsidP="00B72A3E">
            <w:pPr>
              <w:pStyle w:val="Vraag1000"/>
            </w:pPr>
            <w:r w:rsidRPr="00436910">
              <w:t>La bonne réalisation de ces actions est-elle suivie?</w:t>
            </w:r>
          </w:p>
        </w:tc>
        <w:tc>
          <w:tcPr>
            <w:tcW w:w="6912" w:type="dxa"/>
          </w:tcPr>
          <w:p w:rsidR="00B72A3E" w:rsidRPr="00436910" w:rsidRDefault="00B72A3E" w:rsidP="00B72A3E"/>
        </w:tc>
      </w:tr>
    </w:tbl>
    <w:p w:rsidR="00091C24" w:rsidRPr="00CF46A5" w:rsidRDefault="00091C24" w:rsidP="00BC140D">
      <w:pPr>
        <w:rPr>
          <w:lang w:val="fr-BE"/>
        </w:rPr>
      </w:pPr>
    </w:p>
    <w:p w:rsidR="0007010A" w:rsidRPr="00B72A3E" w:rsidRDefault="0007010A" w:rsidP="00BC140D">
      <w:pPr>
        <w:rPr>
          <w:lang w:val="fr-BE"/>
        </w:rPr>
      </w:pPr>
      <w:bookmarkStart w:id="39" w:name="_GoBack"/>
      <w:bookmarkEnd w:id="39"/>
    </w:p>
    <w:sectPr w:rsidR="0007010A" w:rsidRPr="00B72A3E" w:rsidSect="00B72A3E">
      <w:headerReference w:type="default" r:id="rId9"/>
      <w:footerReference w:type="default" r:id="rId10"/>
      <w:type w:val="oddPage"/>
      <w:pgSz w:w="16838" w:h="11906" w:orient="landscape"/>
      <w:pgMar w:top="1417" w:right="167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054" w:rsidRDefault="00722054" w:rsidP="00603B67">
      <w:r>
        <w:separator/>
      </w:r>
    </w:p>
    <w:p w:rsidR="00722054" w:rsidRDefault="00722054"/>
  </w:endnote>
  <w:endnote w:type="continuationSeparator" w:id="0">
    <w:p w:rsidR="00722054" w:rsidRDefault="00722054" w:rsidP="00603B67">
      <w:r>
        <w:continuationSeparator/>
      </w:r>
    </w:p>
    <w:p w:rsidR="00722054" w:rsidRDefault="00722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A3E" w:rsidRPr="00681715" w:rsidRDefault="00B72A3E" w:rsidP="00681715">
    <w:pPr>
      <w:pStyle w:val="Voettekst"/>
      <w:pBdr>
        <w:bottom w:val="single" w:sz="4" w:space="1" w:color="auto"/>
      </w:pBdr>
      <w:jc w:val="right"/>
      <w:rPr>
        <w:b/>
        <w:color w:val="999999"/>
        <w:sz w:val="36"/>
        <w:szCs w:val="36"/>
      </w:rPr>
    </w:pPr>
    <w:r w:rsidRPr="00A2551C">
      <w:rPr>
        <w:rStyle w:val="Paginanummer"/>
        <w:b/>
        <w:color w:val="999999"/>
        <w:sz w:val="36"/>
        <w:szCs w:val="36"/>
      </w:rPr>
      <w:fldChar w:fldCharType="begin"/>
    </w:r>
    <w:r w:rsidRPr="00A2551C">
      <w:rPr>
        <w:rStyle w:val="Paginanummer"/>
        <w:b/>
        <w:color w:val="999999"/>
        <w:sz w:val="36"/>
        <w:szCs w:val="36"/>
      </w:rPr>
      <w:instrText xml:space="preserve"> PAGE </w:instrText>
    </w:r>
    <w:r w:rsidRPr="00A2551C">
      <w:rPr>
        <w:rStyle w:val="Paginanummer"/>
        <w:b/>
        <w:color w:val="999999"/>
        <w:sz w:val="36"/>
        <w:szCs w:val="36"/>
      </w:rPr>
      <w:fldChar w:fldCharType="separate"/>
    </w:r>
    <w:r w:rsidR="00D33F8A">
      <w:rPr>
        <w:rStyle w:val="Paginanummer"/>
        <w:b/>
        <w:noProof/>
        <w:color w:val="999999"/>
        <w:sz w:val="36"/>
        <w:szCs w:val="36"/>
      </w:rPr>
      <w:t>43</w:t>
    </w:r>
    <w:r w:rsidRPr="00A2551C">
      <w:rPr>
        <w:rStyle w:val="Paginanummer"/>
        <w:b/>
        <w:color w:val="999999"/>
        <w:sz w:val="36"/>
        <w:szCs w:val="3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054" w:rsidRDefault="00722054" w:rsidP="00603B67">
      <w:r>
        <w:separator/>
      </w:r>
    </w:p>
    <w:p w:rsidR="00722054" w:rsidRDefault="00722054"/>
  </w:footnote>
  <w:footnote w:type="continuationSeparator" w:id="0">
    <w:p w:rsidR="00722054" w:rsidRDefault="00722054" w:rsidP="00603B67">
      <w:r>
        <w:continuationSeparator/>
      </w:r>
    </w:p>
    <w:p w:rsidR="00722054" w:rsidRDefault="007220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A3E" w:rsidRPr="00BD7415" w:rsidRDefault="00B72A3E" w:rsidP="00BD7415">
    <w:pPr>
      <w:pStyle w:val="Koptekst"/>
      <w:pBdr>
        <w:top w:val="single" w:sz="4" w:space="1" w:color="auto"/>
      </w:pBdr>
      <w:tabs>
        <w:tab w:val="clear" w:pos="4536"/>
      </w:tabs>
      <w:rPr>
        <w:szCs w:val="16"/>
        <w:lang w:val="fr-FR"/>
      </w:rPr>
    </w:pPr>
    <w:r>
      <w:rPr>
        <w:sz w:val="16"/>
        <w:szCs w:val="16"/>
        <w:lang w:val="fr-FR"/>
      </w:rPr>
      <w:t>Outil d’inspection Exécution des travaux de maintenance et de modification  - VERSION DE TRAVAIL</w:t>
    </w:r>
    <w:r>
      <w:rPr>
        <w:sz w:val="16"/>
        <w:szCs w:val="16"/>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CC2"/>
    <w:multiLevelType w:val="hybridMultilevel"/>
    <w:tmpl w:val="3D8A5F1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F1429FD"/>
    <w:multiLevelType w:val="hybridMultilevel"/>
    <w:tmpl w:val="05BA2E8A"/>
    <w:lvl w:ilvl="0" w:tplc="F916874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675"/>
        </w:tabs>
        <w:ind w:left="675" w:hanging="360"/>
      </w:pPr>
      <w:rPr>
        <w:rFonts w:ascii="Courier New" w:hAnsi="Courier New" w:cs="Courier New" w:hint="default"/>
      </w:rPr>
    </w:lvl>
    <w:lvl w:ilvl="2" w:tplc="04130005" w:tentative="1">
      <w:start w:val="1"/>
      <w:numFmt w:val="bullet"/>
      <w:lvlText w:val=""/>
      <w:lvlJc w:val="left"/>
      <w:pPr>
        <w:tabs>
          <w:tab w:val="num" w:pos="1395"/>
        </w:tabs>
        <w:ind w:left="1395" w:hanging="360"/>
      </w:pPr>
      <w:rPr>
        <w:rFonts w:ascii="Wingdings" w:hAnsi="Wingdings" w:hint="default"/>
      </w:rPr>
    </w:lvl>
    <w:lvl w:ilvl="3" w:tplc="04130001" w:tentative="1">
      <w:start w:val="1"/>
      <w:numFmt w:val="bullet"/>
      <w:lvlText w:val=""/>
      <w:lvlJc w:val="left"/>
      <w:pPr>
        <w:tabs>
          <w:tab w:val="num" w:pos="2115"/>
        </w:tabs>
        <w:ind w:left="2115" w:hanging="360"/>
      </w:pPr>
      <w:rPr>
        <w:rFonts w:ascii="Symbol" w:hAnsi="Symbol" w:hint="default"/>
      </w:rPr>
    </w:lvl>
    <w:lvl w:ilvl="4" w:tplc="04130003" w:tentative="1">
      <w:start w:val="1"/>
      <w:numFmt w:val="bullet"/>
      <w:lvlText w:val="o"/>
      <w:lvlJc w:val="left"/>
      <w:pPr>
        <w:tabs>
          <w:tab w:val="num" w:pos="2835"/>
        </w:tabs>
        <w:ind w:left="2835" w:hanging="360"/>
      </w:pPr>
      <w:rPr>
        <w:rFonts w:ascii="Courier New" w:hAnsi="Courier New" w:cs="Courier New" w:hint="default"/>
      </w:rPr>
    </w:lvl>
    <w:lvl w:ilvl="5" w:tplc="04130005" w:tentative="1">
      <w:start w:val="1"/>
      <w:numFmt w:val="bullet"/>
      <w:lvlText w:val=""/>
      <w:lvlJc w:val="left"/>
      <w:pPr>
        <w:tabs>
          <w:tab w:val="num" w:pos="3555"/>
        </w:tabs>
        <w:ind w:left="3555" w:hanging="360"/>
      </w:pPr>
      <w:rPr>
        <w:rFonts w:ascii="Wingdings" w:hAnsi="Wingdings" w:hint="default"/>
      </w:rPr>
    </w:lvl>
    <w:lvl w:ilvl="6" w:tplc="04130001" w:tentative="1">
      <w:start w:val="1"/>
      <w:numFmt w:val="bullet"/>
      <w:lvlText w:val=""/>
      <w:lvlJc w:val="left"/>
      <w:pPr>
        <w:tabs>
          <w:tab w:val="num" w:pos="4275"/>
        </w:tabs>
        <w:ind w:left="4275" w:hanging="360"/>
      </w:pPr>
      <w:rPr>
        <w:rFonts w:ascii="Symbol" w:hAnsi="Symbol" w:hint="default"/>
      </w:rPr>
    </w:lvl>
    <w:lvl w:ilvl="7" w:tplc="04130003" w:tentative="1">
      <w:start w:val="1"/>
      <w:numFmt w:val="bullet"/>
      <w:lvlText w:val="o"/>
      <w:lvlJc w:val="left"/>
      <w:pPr>
        <w:tabs>
          <w:tab w:val="num" w:pos="4995"/>
        </w:tabs>
        <w:ind w:left="4995" w:hanging="360"/>
      </w:pPr>
      <w:rPr>
        <w:rFonts w:ascii="Courier New" w:hAnsi="Courier New" w:cs="Courier New" w:hint="default"/>
      </w:rPr>
    </w:lvl>
    <w:lvl w:ilvl="8" w:tplc="04130005" w:tentative="1">
      <w:start w:val="1"/>
      <w:numFmt w:val="bullet"/>
      <w:lvlText w:val=""/>
      <w:lvlJc w:val="left"/>
      <w:pPr>
        <w:tabs>
          <w:tab w:val="num" w:pos="5715"/>
        </w:tabs>
        <w:ind w:left="5715" w:hanging="360"/>
      </w:pPr>
      <w:rPr>
        <w:rFonts w:ascii="Wingdings" w:hAnsi="Wingdings" w:hint="default"/>
      </w:rPr>
    </w:lvl>
  </w:abstractNum>
  <w:abstractNum w:abstractNumId="2">
    <w:nsid w:val="114E23B7"/>
    <w:multiLevelType w:val="hybridMultilevel"/>
    <w:tmpl w:val="92C8A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5E01DD"/>
    <w:multiLevelType w:val="hybridMultilevel"/>
    <w:tmpl w:val="BEE4BB0A"/>
    <w:lvl w:ilvl="0" w:tplc="08130001">
      <w:start w:val="1"/>
      <w:numFmt w:val="bullet"/>
      <w:lvlText w:val=""/>
      <w:lvlJc w:val="left"/>
      <w:pPr>
        <w:ind w:left="2988" w:hanging="360"/>
      </w:pPr>
      <w:rPr>
        <w:rFonts w:ascii="Symbol" w:hAnsi="Symbol" w:hint="default"/>
      </w:rPr>
    </w:lvl>
    <w:lvl w:ilvl="1" w:tplc="08130003" w:tentative="1">
      <w:start w:val="1"/>
      <w:numFmt w:val="bullet"/>
      <w:lvlText w:val="o"/>
      <w:lvlJc w:val="left"/>
      <w:pPr>
        <w:ind w:left="3708" w:hanging="360"/>
      </w:pPr>
      <w:rPr>
        <w:rFonts w:ascii="Courier New" w:hAnsi="Courier New" w:cs="Courier New" w:hint="default"/>
      </w:rPr>
    </w:lvl>
    <w:lvl w:ilvl="2" w:tplc="08130005" w:tentative="1">
      <w:start w:val="1"/>
      <w:numFmt w:val="bullet"/>
      <w:lvlText w:val=""/>
      <w:lvlJc w:val="left"/>
      <w:pPr>
        <w:ind w:left="4428" w:hanging="360"/>
      </w:pPr>
      <w:rPr>
        <w:rFonts w:ascii="Wingdings" w:hAnsi="Wingdings" w:hint="default"/>
      </w:rPr>
    </w:lvl>
    <w:lvl w:ilvl="3" w:tplc="08130001" w:tentative="1">
      <w:start w:val="1"/>
      <w:numFmt w:val="bullet"/>
      <w:lvlText w:val=""/>
      <w:lvlJc w:val="left"/>
      <w:pPr>
        <w:ind w:left="5148" w:hanging="360"/>
      </w:pPr>
      <w:rPr>
        <w:rFonts w:ascii="Symbol" w:hAnsi="Symbol" w:hint="default"/>
      </w:rPr>
    </w:lvl>
    <w:lvl w:ilvl="4" w:tplc="08130003" w:tentative="1">
      <w:start w:val="1"/>
      <w:numFmt w:val="bullet"/>
      <w:lvlText w:val="o"/>
      <w:lvlJc w:val="left"/>
      <w:pPr>
        <w:ind w:left="5868" w:hanging="360"/>
      </w:pPr>
      <w:rPr>
        <w:rFonts w:ascii="Courier New" w:hAnsi="Courier New" w:cs="Courier New" w:hint="default"/>
      </w:rPr>
    </w:lvl>
    <w:lvl w:ilvl="5" w:tplc="08130005" w:tentative="1">
      <w:start w:val="1"/>
      <w:numFmt w:val="bullet"/>
      <w:lvlText w:val=""/>
      <w:lvlJc w:val="left"/>
      <w:pPr>
        <w:ind w:left="6588" w:hanging="360"/>
      </w:pPr>
      <w:rPr>
        <w:rFonts w:ascii="Wingdings" w:hAnsi="Wingdings" w:hint="default"/>
      </w:rPr>
    </w:lvl>
    <w:lvl w:ilvl="6" w:tplc="08130001" w:tentative="1">
      <w:start w:val="1"/>
      <w:numFmt w:val="bullet"/>
      <w:lvlText w:val=""/>
      <w:lvlJc w:val="left"/>
      <w:pPr>
        <w:ind w:left="7308" w:hanging="360"/>
      </w:pPr>
      <w:rPr>
        <w:rFonts w:ascii="Symbol" w:hAnsi="Symbol" w:hint="default"/>
      </w:rPr>
    </w:lvl>
    <w:lvl w:ilvl="7" w:tplc="08130003" w:tentative="1">
      <w:start w:val="1"/>
      <w:numFmt w:val="bullet"/>
      <w:lvlText w:val="o"/>
      <w:lvlJc w:val="left"/>
      <w:pPr>
        <w:ind w:left="8028" w:hanging="360"/>
      </w:pPr>
      <w:rPr>
        <w:rFonts w:ascii="Courier New" w:hAnsi="Courier New" w:cs="Courier New" w:hint="default"/>
      </w:rPr>
    </w:lvl>
    <w:lvl w:ilvl="8" w:tplc="08130005" w:tentative="1">
      <w:start w:val="1"/>
      <w:numFmt w:val="bullet"/>
      <w:lvlText w:val=""/>
      <w:lvlJc w:val="left"/>
      <w:pPr>
        <w:ind w:left="8748" w:hanging="360"/>
      </w:pPr>
      <w:rPr>
        <w:rFonts w:ascii="Wingdings" w:hAnsi="Wingdings" w:hint="default"/>
      </w:rPr>
    </w:lvl>
  </w:abstractNum>
  <w:abstractNum w:abstractNumId="4">
    <w:nsid w:val="1511530E"/>
    <w:multiLevelType w:val="hybridMultilevel"/>
    <w:tmpl w:val="9C96A830"/>
    <w:lvl w:ilvl="0" w:tplc="F5207918">
      <w:start w:val="1"/>
      <w:numFmt w:val="bullet"/>
      <w:pStyle w:val="Opsomming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091"/>
        </w:tabs>
        <w:ind w:left="1091" w:hanging="360"/>
      </w:pPr>
      <w:rPr>
        <w:rFonts w:ascii="Courier New" w:hAnsi="Courier New" w:cs="Courier New" w:hint="default"/>
      </w:rPr>
    </w:lvl>
    <w:lvl w:ilvl="2" w:tplc="04130005" w:tentative="1">
      <w:start w:val="1"/>
      <w:numFmt w:val="bullet"/>
      <w:lvlText w:val=""/>
      <w:lvlJc w:val="left"/>
      <w:pPr>
        <w:tabs>
          <w:tab w:val="num" w:pos="1811"/>
        </w:tabs>
        <w:ind w:left="1811" w:hanging="360"/>
      </w:pPr>
      <w:rPr>
        <w:rFonts w:ascii="Wingdings" w:hAnsi="Wingdings" w:hint="default"/>
      </w:rPr>
    </w:lvl>
    <w:lvl w:ilvl="3" w:tplc="04130001" w:tentative="1">
      <w:start w:val="1"/>
      <w:numFmt w:val="bullet"/>
      <w:lvlText w:val=""/>
      <w:lvlJc w:val="left"/>
      <w:pPr>
        <w:tabs>
          <w:tab w:val="num" w:pos="2531"/>
        </w:tabs>
        <w:ind w:left="2531" w:hanging="360"/>
      </w:pPr>
      <w:rPr>
        <w:rFonts w:ascii="Symbol" w:hAnsi="Symbol" w:hint="default"/>
      </w:rPr>
    </w:lvl>
    <w:lvl w:ilvl="4" w:tplc="04130003" w:tentative="1">
      <w:start w:val="1"/>
      <w:numFmt w:val="bullet"/>
      <w:lvlText w:val="o"/>
      <w:lvlJc w:val="left"/>
      <w:pPr>
        <w:tabs>
          <w:tab w:val="num" w:pos="3251"/>
        </w:tabs>
        <w:ind w:left="3251" w:hanging="360"/>
      </w:pPr>
      <w:rPr>
        <w:rFonts w:ascii="Courier New" w:hAnsi="Courier New" w:cs="Courier New" w:hint="default"/>
      </w:rPr>
    </w:lvl>
    <w:lvl w:ilvl="5" w:tplc="04130005" w:tentative="1">
      <w:start w:val="1"/>
      <w:numFmt w:val="bullet"/>
      <w:lvlText w:val=""/>
      <w:lvlJc w:val="left"/>
      <w:pPr>
        <w:tabs>
          <w:tab w:val="num" w:pos="3971"/>
        </w:tabs>
        <w:ind w:left="3971" w:hanging="360"/>
      </w:pPr>
      <w:rPr>
        <w:rFonts w:ascii="Wingdings" w:hAnsi="Wingdings" w:hint="default"/>
      </w:rPr>
    </w:lvl>
    <w:lvl w:ilvl="6" w:tplc="04130001" w:tentative="1">
      <w:start w:val="1"/>
      <w:numFmt w:val="bullet"/>
      <w:lvlText w:val=""/>
      <w:lvlJc w:val="left"/>
      <w:pPr>
        <w:tabs>
          <w:tab w:val="num" w:pos="4691"/>
        </w:tabs>
        <w:ind w:left="4691" w:hanging="360"/>
      </w:pPr>
      <w:rPr>
        <w:rFonts w:ascii="Symbol" w:hAnsi="Symbol" w:hint="default"/>
      </w:rPr>
    </w:lvl>
    <w:lvl w:ilvl="7" w:tplc="04130003" w:tentative="1">
      <w:start w:val="1"/>
      <w:numFmt w:val="bullet"/>
      <w:lvlText w:val="o"/>
      <w:lvlJc w:val="left"/>
      <w:pPr>
        <w:tabs>
          <w:tab w:val="num" w:pos="5411"/>
        </w:tabs>
        <w:ind w:left="5411" w:hanging="360"/>
      </w:pPr>
      <w:rPr>
        <w:rFonts w:ascii="Courier New" w:hAnsi="Courier New" w:cs="Courier New" w:hint="default"/>
      </w:rPr>
    </w:lvl>
    <w:lvl w:ilvl="8" w:tplc="04130005" w:tentative="1">
      <w:start w:val="1"/>
      <w:numFmt w:val="bullet"/>
      <w:lvlText w:val=""/>
      <w:lvlJc w:val="left"/>
      <w:pPr>
        <w:tabs>
          <w:tab w:val="num" w:pos="6131"/>
        </w:tabs>
        <w:ind w:left="6131" w:hanging="360"/>
      </w:pPr>
      <w:rPr>
        <w:rFonts w:ascii="Wingdings" w:hAnsi="Wingdings" w:hint="default"/>
      </w:rPr>
    </w:lvl>
  </w:abstractNum>
  <w:abstractNum w:abstractNumId="5">
    <w:nsid w:val="1C39680B"/>
    <w:multiLevelType w:val="hybridMultilevel"/>
    <w:tmpl w:val="50BCB778"/>
    <w:lvl w:ilvl="0" w:tplc="3FB21B2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675"/>
        </w:tabs>
        <w:ind w:left="675" w:hanging="360"/>
      </w:pPr>
      <w:rPr>
        <w:rFonts w:ascii="Courier New" w:hAnsi="Courier New" w:cs="Courier New" w:hint="default"/>
      </w:rPr>
    </w:lvl>
    <w:lvl w:ilvl="2" w:tplc="04130005" w:tentative="1">
      <w:start w:val="1"/>
      <w:numFmt w:val="bullet"/>
      <w:lvlText w:val=""/>
      <w:lvlJc w:val="left"/>
      <w:pPr>
        <w:tabs>
          <w:tab w:val="num" w:pos="1395"/>
        </w:tabs>
        <w:ind w:left="1395" w:hanging="360"/>
      </w:pPr>
      <w:rPr>
        <w:rFonts w:ascii="Wingdings" w:hAnsi="Wingdings" w:hint="default"/>
      </w:rPr>
    </w:lvl>
    <w:lvl w:ilvl="3" w:tplc="04130001" w:tentative="1">
      <w:start w:val="1"/>
      <w:numFmt w:val="bullet"/>
      <w:lvlText w:val=""/>
      <w:lvlJc w:val="left"/>
      <w:pPr>
        <w:tabs>
          <w:tab w:val="num" w:pos="2115"/>
        </w:tabs>
        <w:ind w:left="2115" w:hanging="360"/>
      </w:pPr>
      <w:rPr>
        <w:rFonts w:ascii="Symbol" w:hAnsi="Symbol" w:hint="default"/>
      </w:rPr>
    </w:lvl>
    <w:lvl w:ilvl="4" w:tplc="04130003" w:tentative="1">
      <w:start w:val="1"/>
      <w:numFmt w:val="bullet"/>
      <w:lvlText w:val="o"/>
      <w:lvlJc w:val="left"/>
      <w:pPr>
        <w:tabs>
          <w:tab w:val="num" w:pos="2835"/>
        </w:tabs>
        <w:ind w:left="2835" w:hanging="360"/>
      </w:pPr>
      <w:rPr>
        <w:rFonts w:ascii="Courier New" w:hAnsi="Courier New" w:cs="Courier New" w:hint="default"/>
      </w:rPr>
    </w:lvl>
    <w:lvl w:ilvl="5" w:tplc="04130005" w:tentative="1">
      <w:start w:val="1"/>
      <w:numFmt w:val="bullet"/>
      <w:lvlText w:val=""/>
      <w:lvlJc w:val="left"/>
      <w:pPr>
        <w:tabs>
          <w:tab w:val="num" w:pos="3555"/>
        </w:tabs>
        <w:ind w:left="3555" w:hanging="360"/>
      </w:pPr>
      <w:rPr>
        <w:rFonts w:ascii="Wingdings" w:hAnsi="Wingdings" w:hint="default"/>
      </w:rPr>
    </w:lvl>
    <w:lvl w:ilvl="6" w:tplc="04130001" w:tentative="1">
      <w:start w:val="1"/>
      <w:numFmt w:val="bullet"/>
      <w:lvlText w:val=""/>
      <w:lvlJc w:val="left"/>
      <w:pPr>
        <w:tabs>
          <w:tab w:val="num" w:pos="4275"/>
        </w:tabs>
        <w:ind w:left="4275" w:hanging="360"/>
      </w:pPr>
      <w:rPr>
        <w:rFonts w:ascii="Symbol" w:hAnsi="Symbol" w:hint="default"/>
      </w:rPr>
    </w:lvl>
    <w:lvl w:ilvl="7" w:tplc="04130003" w:tentative="1">
      <w:start w:val="1"/>
      <w:numFmt w:val="bullet"/>
      <w:lvlText w:val="o"/>
      <w:lvlJc w:val="left"/>
      <w:pPr>
        <w:tabs>
          <w:tab w:val="num" w:pos="4995"/>
        </w:tabs>
        <w:ind w:left="4995" w:hanging="360"/>
      </w:pPr>
      <w:rPr>
        <w:rFonts w:ascii="Courier New" w:hAnsi="Courier New" w:cs="Courier New" w:hint="default"/>
      </w:rPr>
    </w:lvl>
    <w:lvl w:ilvl="8" w:tplc="04130005" w:tentative="1">
      <w:start w:val="1"/>
      <w:numFmt w:val="bullet"/>
      <w:lvlText w:val=""/>
      <w:lvlJc w:val="left"/>
      <w:pPr>
        <w:tabs>
          <w:tab w:val="num" w:pos="5715"/>
        </w:tabs>
        <w:ind w:left="5715" w:hanging="360"/>
      </w:pPr>
      <w:rPr>
        <w:rFonts w:ascii="Wingdings" w:hAnsi="Wingdings" w:hint="default"/>
      </w:rPr>
    </w:lvl>
  </w:abstractNum>
  <w:abstractNum w:abstractNumId="6">
    <w:nsid w:val="28364B01"/>
    <w:multiLevelType w:val="hybridMultilevel"/>
    <w:tmpl w:val="5C3E3EA2"/>
    <w:lvl w:ilvl="0" w:tplc="3FB21B2E">
      <w:start w:val="1"/>
      <w:numFmt w:val="bullet"/>
      <w:lvlText w:val=""/>
      <w:lvlJc w:val="left"/>
      <w:pPr>
        <w:ind w:left="2138" w:hanging="360"/>
      </w:pPr>
      <w:rPr>
        <w:rFonts w:ascii="Symbol" w:hAnsi="Symbo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7">
    <w:nsid w:val="2A052DE0"/>
    <w:multiLevelType w:val="hybridMultilevel"/>
    <w:tmpl w:val="2AD8F5FC"/>
    <w:lvl w:ilvl="0" w:tplc="3FB21B2E">
      <w:start w:val="1"/>
      <w:numFmt w:val="bullet"/>
      <w:lvlText w:val=""/>
      <w:lvlJc w:val="left"/>
      <w:pPr>
        <w:ind w:left="2138" w:hanging="360"/>
      </w:pPr>
      <w:rPr>
        <w:rFonts w:ascii="Symbol" w:hAnsi="Symbo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8">
    <w:nsid w:val="2B3D0FEC"/>
    <w:multiLevelType w:val="hybridMultilevel"/>
    <w:tmpl w:val="ED66267E"/>
    <w:lvl w:ilvl="0" w:tplc="617643B4">
      <w:numFmt w:val="bullet"/>
      <w:lvlText w:val="—"/>
      <w:lvlJc w:val="left"/>
      <w:pPr>
        <w:tabs>
          <w:tab w:val="num" w:pos="2484"/>
        </w:tabs>
        <w:ind w:left="2484" w:hanging="360"/>
      </w:pPr>
      <w:rPr>
        <w:rFonts w:ascii="Verdana" w:eastAsia="Times New Roman" w:hAnsi="Verdana" w:cs="Times New Roman" w:hint="default"/>
      </w:rPr>
    </w:lvl>
    <w:lvl w:ilvl="1" w:tplc="05A4D84E">
      <w:start w:val="2"/>
      <w:numFmt w:val="bullet"/>
      <w:lvlText w:val="-"/>
      <w:lvlJc w:val="left"/>
      <w:pPr>
        <w:tabs>
          <w:tab w:val="num" w:pos="3204"/>
        </w:tabs>
        <w:ind w:left="3204" w:hanging="360"/>
      </w:pPr>
      <w:rPr>
        <w:rFonts w:ascii="Times New Roman" w:eastAsia="Times New Roman" w:hAnsi="Times New Roman" w:cs="Times New Roman" w:hint="default"/>
      </w:rPr>
    </w:lvl>
    <w:lvl w:ilvl="2" w:tplc="04130005">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cs="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cs="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9">
    <w:nsid w:val="33AA4CF4"/>
    <w:multiLevelType w:val="hybridMultilevel"/>
    <w:tmpl w:val="FF784F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47F3087"/>
    <w:multiLevelType w:val="multilevel"/>
    <w:tmpl w:val="0712860E"/>
    <w:lvl w:ilvl="0">
      <w:start w:val="3"/>
      <w:numFmt w:val="decimal"/>
      <w:pStyle w:val="Kop1"/>
      <w:suff w:val="nothing"/>
      <w:lvlText w:val="%1"/>
      <w:lvlJc w:val="left"/>
      <w:pPr>
        <w:ind w:left="9505" w:hanging="432"/>
      </w:pPr>
      <w:rPr>
        <w:rFonts w:hint="default"/>
        <w:sz w:val="96"/>
        <w:szCs w:val="96"/>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none"/>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1">
    <w:nsid w:val="398E305A"/>
    <w:multiLevelType w:val="hybridMultilevel"/>
    <w:tmpl w:val="A8CC3106"/>
    <w:lvl w:ilvl="0" w:tplc="654C77B6">
      <w:numFmt w:val="bullet"/>
      <w:pStyle w:val="vraag100"/>
      <w:lvlText w:val="-"/>
      <w:lvlJc w:val="left"/>
      <w:pPr>
        <w:tabs>
          <w:tab w:val="num" w:pos="720"/>
        </w:tabs>
        <w:ind w:left="720" w:hanging="360"/>
      </w:pPr>
      <w:rPr>
        <w:rFonts w:ascii="Times New Roman" w:eastAsia="Times New Roman" w:hAnsi="Times New Roman" w:cs="Times New Roman"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0F114B1"/>
    <w:multiLevelType w:val="hybridMultilevel"/>
    <w:tmpl w:val="13DA085A"/>
    <w:lvl w:ilvl="0" w:tplc="3FB21B2E">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315"/>
        </w:tabs>
        <w:ind w:left="315" w:hanging="360"/>
      </w:pPr>
      <w:rPr>
        <w:rFonts w:ascii="Courier New" w:hAnsi="Courier New" w:cs="Courier New" w:hint="default"/>
      </w:rPr>
    </w:lvl>
    <w:lvl w:ilvl="2" w:tplc="04130005" w:tentative="1">
      <w:start w:val="1"/>
      <w:numFmt w:val="bullet"/>
      <w:lvlText w:val=""/>
      <w:lvlJc w:val="left"/>
      <w:pPr>
        <w:tabs>
          <w:tab w:val="num" w:pos="1035"/>
        </w:tabs>
        <w:ind w:left="1035" w:hanging="360"/>
      </w:pPr>
      <w:rPr>
        <w:rFonts w:ascii="Wingdings" w:hAnsi="Wingdings" w:hint="default"/>
      </w:rPr>
    </w:lvl>
    <w:lvl w:ilvl="3" w:tplc="04130001" w:tentative="1">
      <w:start w:val="1"/>
      <w:numFmt w:val="bullet"/>
      <w:lvlText w:val=""/>
      <w:lvlJc w:val="left"/>
      <w:pPr>
        <w:tabs>
          <w:tab w:val="num" w:pos="1755"/>
        </w:tabs>
        <w:ind w:left="1755" w:hanging="360"/>
      </w:pPr>
      <w:rPr>
        <w:rFonts w:ascii="Symbol" w:hAnsi="Symbol" w:hint="default"/>
      </w:rPr>
    </w:lvl>
    <w:lvl w:ilvl="4" w:tplc="04130003" w:tentative="1">
      <w:start w:val="1"/>
      <w:numFmt w:val="bullet"/>
      <w:lvlText w:val="o"/>
      <w:lvlJc w:val="left"/>
      <w:pPr>
        <w:tabs>
          <w:tab w:val="num" w:pos="2475"/>
        </w:tabs>
        <w:ind w:left="2475" w:hanging="360"/>
      </w:pPr>
      <w:rPr>
        <w:rFonts w:ascii="Courier New" w:hAnsi="Courier New" w:cs="Courier New" w:hint="default"/>
      </w:rPr>
    </w:lvl>
    <w:lvl w:ilvl="5" w:tplc="04130005" w:tentative="1">
      <w:start w:val="1"/>
      <w:numFmt w:val="bullet"/>
      <w:lvlText w:val=""/>
      <w:lvlJc w:val="left"/>
      <w:pPr>
        <w:tabs>
          <w:tab w:val="num" w:pos="3195"/>
        </w:tabs>
        <w:ind w:left="3195" w:hanging="360"/>
      </w:pPr>
      <w:rPr>
        <w:rFonts w:ascii="Wingdings" w:hAnsi="Wingdings" w:hint="default"/>
      </w:rPr>
    </w:lvl>
    <w:lvl w:ilvl="6" w:tplc="04130001" w:tentative="1">
      <w:start w:val="1"/>
      <w:numFmt w:val="bullet"/>
      <w:lvlText w:val=""/>
      <w:lvlJc w:val="left"/>
      <w:pPr>
        <w:tabs>
          <w:tab w:val="num" w:pos="3915"/>
        </w:tabs>
        <w:ind w:left="3915" w:hanging="360"/>
      </w:pPr>
      <w:rPr>
        <w:rFonts w:ascii="Symbol" w:hAnsi="Symbol" w:hint="default"/>
      </w:rPr>
    </w:lvl>
    <w:lvl w:ilvl="7" w:tplc="04130003" w:tentative="1">
      <w:start w:val="1"/>
      <w:numFmt w:val="bullet"/>
      <w:lvlText w:val="o"/>
      <w:lvlJc w:val="left"/>
      <w:pPr>
        <w:tabs>
          <w:tab w:val="num" w:pos="4635"/>
        </w:tabs>
        <w:ind w:left="4635" w:hanging="360"/>
      </w:pPr>
      <w:rPr>
        <w:rFonts w:ascii="Courier New" w:hAnsi="Courier New" w:cs="Courier New" w:hint="default"/>
      </w:rPr>
    </w:lvl>
    <w:lvl w:ilvl="8" w:tplc="04130005" w:tentative="1">
      <w:start w:val="1"/>
      <w:numFmt w:val="bullet"/>
      <w:lvlText w:val=""/>
      <w:lvlJc w:val="left"/>
      <w:pPr>
        <w:tabs>
          <w:tab w:val="num" w:pos="5355"/>
        </w:tabs>
        <w:ind w:left="5355" w:hanging="360"/>
      </w:pPr>
      <w:rPr>
        <w:rFonts w:ascii="Wingdings" w:hAnsi="Wingdings" w:hint="default"/>
      </w:rPr>
    </w:lvl>
  </w:abstractNum>
  <w:abstractNum w:abstractNumId="13">
    <w:nsid w:val="4986632A"/>
    <w:multiLevelType w:val="hybridMultilevel"/>
    <w:tmpl w:val="41E0B42A"/>
    <w:lvl w:ilvl="0" w:tplc="617643B4">
      <w:numFmt w:val="bullet"/>
      <w:lvlText w:val="—"/>
      <w:lvlJc w:val="left"/>
      <w:pPr>
        <w:tabs>
          <w:tab w:val="num" w:pos="2484"/>
        </w:tabs>
        <w:ind w:left="2484" w:hanging="360"/>
      </w:pPr>
      <w:rPr>
        <w:rFonts w:ascii="Verdana" w:eastAsia="Times New Roman" w:hAnsi="Verdana" w:cs="Times New Roman" w:hint="default"/>
      </w:rPr>
    </w:lvl>
    <w:lvl w:ilvl="1" w:tplc="3FB21B2E">
      <w:start w:val="1"/>
      <w:numFmt w:val="bullet"/>
      <w:lvlText w:val=""/>
      <w:lvlJc w:val="left"/>
      <w:pPr>
        <w:tabs>
          <w:tab w:val="num" w:pos="3204"/>
        </w:tabs>
        <w:ind w:left="3204" w:hanging="360"/>
      </w:pPr>
      <w:rPr>
        <w:rFonts w:ascii="Symbol" w:hAnsi="Symbol" w:hint="default"/>
      </w:rPr>
    </w:lvl>
    <w:lvl w:ilvl="2" w:tplc="04130005">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cs="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cs="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14">
    <w:nsid w:val="4BE26272"/>
    <w:multiLevelType w:val="hybridMultilevel"/>
    <w:tmpl w:val="C2EE9DD6"/>
    <w:lvl w:ilvl="0" w:tplc="24E0013C">
      <w:numFmt w:val="bullet"/>
      <w:lvlText w:val="—"/>
      <w:lvlJc w:val="left"/>
      <w:pPr>
        <w:tabs>
          <w:tab w:val="num" w:pos="1776"/>
        </w:tabs>
        <w:ind w:left="1776" w:hanging="360"/>
      </w:pPr>
      <w:rPr>
        <w:rFonts w:ascii="Verdana" w:eastAsia="Times New Roman" w:hAnsi="Verdana" w:cs="Times New Roman"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15">
    <w:nsid w:val="569672A4"/>
    <w:multiLevelType w:val="hybridMultilevel"/>
    <w:tmpl w:val="8070DCE6"/>
    <w:lvl w:ilvl="0" w:tplc="244CE980">
      <w:start w:val="1"/>
      <w:numFmt w:val="decimal"/>
      <w:pStyle w:val="vraag"/>
      <w:lvlText w:val="%1."/>
      <w:lvlJc w:val="left"/>
      <w:pPr>
        <w:tabs>
          <w:tab w:val="num" w:pos="360"/>
        </w:tabs>
        <w:ind w:left="360" w:hanging="360"/>
      </w:pPr>
      <w:rPr>
        <w:b w:val="0"/>
        <w:strike w:val="0"/>
        <w:lang w:val="fr-FR"/>
      </w:rPr>
    </w:lvl>
    <w:lvl w:ilvl="1" w:tplc="75CC8E5C">
      <w:start w:val="1"/>
      <w:numFmt w:val="lowerLetter"/>
      <w:lvlText w:val="%2."/>
      <w:lvlJc w:val="left"/>
      <w:pPr>
        <w:tabs>
          <w:tab w:val="num" w:pos="1080"/>
        </w:tabs>
        <w:ind w:left="1080" w:hanging="360"/>
      </w:pPr>
      <w:rPr>
        <w:rFonts w:hint="default"/>
      </w:r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56B47B4C"/>
    <w:multiLevelType w:val="hybridMultilevel"/>
    <w:tmpl w:val="6986A6B4"/>
    <w:lvl w:ilvl="0" w:tplc="08130001">
      <w:start w:val="1"/>
      <w:numFmt w:val="bullet"/>
      <w:lvlText w:val=""/>
      <w:lvlJc w:val="left"/>
      <w:pPr>
        <w:ind w:left="2988" w:hanging="360"/>
      </w:pPr>
      <w:rPr>
        <w:rFonts w:ascii="Symbol" w:hAnsi="Symbol" w:hint="default"/>
      </w:rPr>
    </w:lvl>
    <w:lvl w:ilvl="1" w:tplc="08130003" w:tentative="1">
      <w:start w:val="1"/>
      <w:numFmt w:val="bullet"/>
      <w:lvlText w:val="o"/>
      <w:lvlJc w:val="left"/>
      <w:pPr>
        <w:ind w:left="3708" w:hanging="360"/>
      </w:pPr>
      <w:rPr>
        <w:rFonts w:ascii="Courier New" w:hAnsi="Courier New" w:cs="Courier New" w:hint="default"/>
      </w:rPr>
    </w:lvl>
    <w:lvl w:ilvl="2" w:tplc="08130005" w:tentative="1">
      <w:start w:val="1"/>
      <w:numFmt w:val="bullet"/>
      <w:lvlText w:val=""/>
      <w:lvlJc w:val="left"/>
      <w:pPr>
        <w:ind w:left="4428" w:hanging="360"/>
      </w:pPr>
      <w:rPr>
        <w:rFonts w:ascii="Wingdings" w:hAnsi="Wingdings" w:hint="default"/>
      </w:rPr>
    </w:lvl>
    <w:lvl w:ilvl="3" w:tplc="08130001" w:tentative="1">
      <w:start w:val="1"/>
      <w:numFmt w:val="bullet"/>
      <w:lvlText w:val=""/>
      <w:lvlJc w:val="left"/>
      <w:pPr>
        <w:ind w:left="5148" w:hanging="360"/>
      </w:pPr>
      <w:rPr>
        <w:rFonts w:ascii="Symbol" w:hAnsi="Symbol" w:hint="default"/>
      </w:rPr>
    </w:lvl>
    <w:lvl w:ilvl="4" w:tplc="08130003" w:tentative="1">
      <w:start w:val="1"/>
      <w:numFmt w:val="bullet"/>
      <w:lvlText w:val="o"/>
      <w:lvlJc w:val="left"/>
      <w:pPr>
        <w:ind w:left="5868" w:hanging="360"/>
      </w:pPr>
      <w:rPr>
        <w:rFonts w:ascii="Courier New" w:hAnsi="Courier New" w:cs="Courier New" w:hint="default"/>
      </w:rPr>
    </w:lvl>
    <w:lvl w:ilvl="5" w:tplc="08130005" w:tentative="1">
      <w:start w:val="1"/>
      <w:numFmt w:val="bullet"/>
      <w:lvlText w:val=""/>
      <w:lvlJc w:val="left"/>
      <w:pPr>
        <w:ind w:left="6588" w:hanging="360"/>
      </w:pPr>
      <w:rPr>
        <w:rFonts w:ascii="Wingdings" w:hAnsi="Wingdings" w:hint="default"/>
      </w:rPr>
    </w:lvl>
    <w:lvl w:ilvl="6" w:tplc="08130001" w:tentative="1">
      <w:start w:val="1"/>
      <w:numFmt w:val="bullet"/>
      <w:lvlText w:val=""/>
      <w:lvlJc w:val="left"/>
      <w:pPr>
        <w:ind w:left="7308" w:hanging="360"/>
      </w:pPr>
      <w:rPr>
        <w:rFonts w:ascii="Symbol" w:hAnsi="Symbol" w:hint="default"/>
      </w:rPr>
    </w:lvl>
    <w:lvl w:ilvl="7" w:tplc="08130003" w:tentative="1">
      <w:start w:val="1"/>
      <w:numFmt w:val="bullet"/>
      <w:lvlText w:val="o"/>
      <w:lvlJc w:val="left"/>
      <w:pPr>
        <w:ind w:left="8028" w:hanging="360"/>
      </w:pPr>
      <w:rPr>
        <w:rFonts w:ascii="Courier New" w:hAnsi="Courier New" w:cs="Courier New" w:hint="default"/>
      </w:rPr>
    </w:lvl>
    <w:lvl w:ilvl="8" w:tplc="08130005" w:tentative="1">
      <w:start w:val="1"/>
      <w:numFmt w:val="bullet"/>
      <w:lvlText w:val=""/>
      <w:lvlJc w:val="left"/>
      <w:pPr>
        <w:ind w:left="8748" w:hanging="360"/>
      </w:pPr>
      <w:rPr>
        <w:rFonts w:ascii="Wingdings" w:hAnsi="Wingdings" w:hint="default"/>
      </w:rPr>
    </w:lvl>
  </w:abstractNum>
  <w:abstractNum w:abstractNumId="17">
    <w:nsid w:val="62952ADF"/>
    <w:multiLevelType w:val="hybridMultilevel"/>
    <w:tmpl w:val="BF2EC832"/>
    <w:lvl w:ilvl="0" w:tplc="08130001">
      <w:start w:val="1"/>
      <w:numFmt w:val="bullet"/>
      <w:lvlText w:val=""/>
      <w:lvlJc w:val="left"/>
      <w:pPr>
        <w:ind w:left="2988" w:hanging="360"/>
      </w:pPr>
      <w:rPr>
        <w:rFonts w:ascii="Symbol" w:hAnsi="Symbol" w:hint="default"/>
      </w:rPr>
    </w:lvl>
    <w:lvl w:ilvl="1" w:tplc="08130003" w:tentative="1">
      <w:start w:val="1"/>
      <w:numFmt w:val="bullet"/>
      <w:lvlText w:val="o"/>
      <w:lvlJc w:val="left"/>
      <w:pPr>
        <w:ind w:left="3708" w:hanging="360"/>
      </w:pPr>
      <w:rPr>
        <w:rFonts w:ascii="Courier New" w:hAnsi="Courier New" w:cs="Courier New" w:hint="default"/>
      </w:rPr>
    </w:lvl>
    <w:lvl w:ilvl="2" w:tplc="08130005" w:tentative="1">
      <w:start w:val="1"/>
      <w:numFmt w:val="bullet"/>
      <w:lvlText w:val=""/>
      <w:lvlJc w:val="left"/>
      <w:pPr>
        <w:ind w:left="4428" w:hanging="360"/>
      </w:pPr>
      <w:rPr>
        <w:rFonts w:ascii="Wingdings" w:hAnsi="Wingdings" w:hint="default"/>
      </w:rPr>
    </w:lvl>
    <w:lvl w:ilvl="3" w:tplc="08130001" w:tentative="1">
      <w:start w:val="1"/>
      <w:numFmt w:val="bullet"/>
      <w:lvlText w:val=""/>
      <w:lvlJc w:val="left"/>
      <w:pPr>
        <w:ind w:left="5148" w:hanging="360"/>
      </w:pPr>
      <w:rPr>
        <w:rFonts w:ascii="Symbol" w:hAnsi="Symbol" w:hint="default"/>
      </w:rPr>
    </w:lvl>
    <w:lvl w:ilvl="4" w:tplc="08130003" w:tentative="1">
      <w:start w:val="1"/>
      <w:numFmt w:val="bullet"/>
      <w:lvlText w:val="o"/>
      <w:lvlJc w:val="left"/>
      <w:pPr>
        <w:ind w:left="5868" w:hanging="360"/>
      </w:pPr>
      <w:rPr>
        <w:rFonts w:ascii="Courier New" w:hAnsi="Courier New" w:cs="Courier New" w:hint="default"/>
      </w:rPr>
    </w:lvl>
    <w:lvl w:ilvl="5" w:tplc="08130005" w:tentative="1">
      <w:start w:val="1"/>
      <w:numFmt w:val="bullet"/>
      <w:lvlText w:val=""/>
      <w:lvlJc w:val="left"/>
      <w:pPr>
        <w:ind w:left="6588" w:hanging="360"/>
      </w:pPr>
      <w:rPr>
        <w:rFonts w:ascii="Wingdings" w:hAnsi="Wingdings" w:hint="default"/>
      </w:rPr>
    </w:lvl>
    <w:lvl w:ilvl="6" w:tplc="08130001" w:tentative="1">
      <w:start w:val="1"/>
      <w:numFmt w:val="bullet"/>
      <w:lvlText w:val=""/>
      <w:lvlJc w:val="left"/>
      <w:pPr>
        <w:ind w:left="7308" w:hanging="360"/>
      </w:pPr>
      <w:rPr>
        <w:rFonts w:ascii="Symbol" w:hAnsi="Symbol" w:hint="default"/>
      </w:rPr>
    </w:lvl>
    <w:lvl w:ilvl="7" w:tplc="08130003" w:tentative="1">
      <w:start w:val="1"/>
      <w:numFmt w:val="bullet"/>
      <w:lvlText w:val="o"/>
      <w:lvlJc w:val="left"/>
      <w:pPr>
        <w:ind w:left="8028" w:hanging="360"/>
      </w:pPr>
      <w:rPr>
        <w:rFonts w:ascii="Courier New" w:hAnsi="Courier New" w:cs="Courier New" w:hint="default"/>
      </w:rPr>
    </w:lvl>
    <w:lvl w:ilvl="8" w:tplc="08130005" w:tentative="1">
      <w:start w:val="1"/>
      <w:numFmt w:val="bullet"/>
      <w:lvlText w:val=""/>
      <w:lvlJc w:val="left"/>
      <w:pPr>
        <w:ind w:left="8748" w:hanging="360"/>
      </w:pPr>
      <w:rPr>
        <w:rFonts w:ascii="Wingdings" w:hAnsi="Wingdings" w:hint="default"/>
      </w:rPr>
    </w:lvl>
  </w:abstractNum>
  <w:abstractNum w:abstractNumId="18">
    <w:nsid w:val="62DE3481"/>
    <w:multiLevelType w:val="hybridMultilevel"/>
    <w:tmpl w:val="A5CC0A98"/>
    <w:lvl w:ilvl="0" w:tplc="617643B4">
      <w:numFmt w:val="bullet"/>
      <w:lvlText w:val="—"/>
      <w:lvlJc w:val="left"/>
      <w:pPr>
        <w:tabs>
          <w:tab w:val="num" w:pos="2484"/>
        </w:tabs>
        <w:ind w:left="2484" w:hanging="360"/>
      </w:pPr>
      <w:rPr>
        <w:rFonts w:ascii="Verdana" w:eastAsia="Times New Roman" w:hAnsi="Verdana" w:cs="Times New Roman" w:hint="default"/>
      </w:rPr>
    </w:lvl>
    <w:lvl w:ilvl="1" w:tplc="04130003">
      <w:start w:val="1"/>
      <w:numFmt w:val="bullet"/>
      <w:lvlText w:val="o"/>
      <w:lvlJc w:val="left"/>
      <w:pPr>
        <w:tabs>
          <w:tab w:val="num" w:pos="3204"/>
        </w:tabs>
        <w:ind w:left="3204" w:hanging="360"/>
      </w:pPr>
      <w:rPr>
        <w:rFonts w:ascii="Courier New" w:hAnsi="Courier New" w:cs="Courier New" w:hint="default"/>
      </w:rPr>
    </w:lvl>
    <w:lvl w:ilvl="2" w:tplc="04130005">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cs="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cs="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19">
    <w:nsid w:val="631442BC"/>
    <w:multiLevelType w:val="hybridMultilevel"/>
    <w:tmpl w:val="06DC9070"/>
    <w:lvl w:ilvl="0" w:tplc="05A4D84E">
      <w:start w:val="2"/>
      <w:numFmt w:val="bullet"/>
      <w:lvlText w:val="-"/>
      <w:lvlJc w:val="left"/>
      <w:pPr>
        <w:tabs>
          <w:tab w:val="num" w:pos="454"/>
        </w:tabs>
        <w:ind w:left="454" w:hanging="454"/>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641F40F4"/>
    <w:multiLevelType w:val="hybridMultilevel"/>
    <w:tmpl w:val="6F34B5DC"/>
    <w:lvl w:ilvl="0" w:tplc="3D240D9C">
      <w:start w:val="4"/>
      <w:numFmt w:val="lowerLetter"/>
      <w:lvlText w:val="%1)"/>
      <w:lvlJc w:val="left"/>
      <w:pPr>
        <w:tabs>
          <w:tab w:val="num" w:pos="2484"/>
        </w:tabs>
        <w:ind w:left="2484" w:hanging="360"/>
      </w:pPr>
      <w:rPr>
        <w:rFonts w:hint="default"/>
      </w:rPr>
    </w:lvl>
    <w:lvl w:ilvl="1" w:tplc="04130019" w:tentative="1">
      <w:start w:val="1"/>
      <w:numFmt w:val="lowerLetter"/>
      <w:lvlText w:val="%2."/>
      <w:lvlJc w:val="left"/>
      <w:pPr>
        <w:tabs>
          <w:tab w:val="num" w:pos="3204"/>
        </w:tabs>
        <w:ind w:left="3204" w:hanging="360"/>
      </w:pPr>
    </w:lvl>
    <w:lvl w:ilvl="2" w:tplc="0413001B" w:tentative="1">
      <w:start w:val="1"/>
      <w:numFmt w:val="lowerRoman"/>
      <w:lvlText w:val="%3."/>
      <w:lvlJc w:val="right"/>
      <w:pPr>
        <w:tabs>
          <w:tab w:val="num" w:pos="3924"/>
        </w:tabs>
        <w:ind w:left="3924" w:hanging="180"/>
      </w:pPr>
    </w:lvl>
    <w:lvl w:ilvl="3" w:tplc="0413000F" w:tentative="1">
      <w:start w:val="1"/>
      <w:numFmt w:val="decimal"/>
      <w:lvlText w:val="%4."/>
      <w:lvlJc w:val="left"/>
      <w:pPr>
        <w:tabs>
          <w:tab w:val="num" w:pos="4644"/>
        </w:tabs>
        <w:ind w:left="4644" w:hanging="360"/>
      </w:pPr>
    </w:lvl>
    <w:lvl w:ilvl="4" w:tplc="04130019" w:tentative="1">
      <w:start w:val="1"/>
      <w:numFmt w:val="lowerLetter"/>
      <w:lvlText w:val="%5."/>
      <w:lvlJc w:val="left"/>
      <w:pPr>
        <w:tabs>
          <w:tab w:val="num" w:pos="5364"/>
        </w:tabs>
        <w:ind w:left="5364" w:hanging="360"/>
      </w:pPr>
    </w:lvl>
    <w:lvl w:ilvl="5" w:tplc="0413001B" w:tentative="1">
      <w:start w:val="1"/>
      <w:numFmt w:val="lowerRoman"/>
      <w:lvlText w:val="%6."/>
      <w:lvlJc w:val="right"/>
      <w:pPr>
        <w:tabs>
          <w:tab w:val="num" w:pos="6084"/>
        </w:tabs>
        <w:ind w:left="6084" w:hanging="180"/>
      </w:pPr>
    </w:lvl>
    <w:lvl w:ilvl="6" w:tplc="0413000F" w:tentative="1">
      <w:start w:val="1"/>
      <w:numFmt w:val="decimal"/>
      <w:lvlText w:val="%7."/>
      <w:lvlJc w:val="left"/>
      <w:pPr>
        <w:tabs>
          <w:tab w:val="num" w:pos="6804"/>
        </w:tabs>
        <w:ind w:left="6804" w:hanging="360"/>
      </w:pPr>
    </w:lvl>
    <w:lvl w:ilvl="7" w:tplc="04130019" w:tentative="1">
      <w:start w:val="1"/>
      <w:numFmt w:val="lowerLetter"/>
      <w:lvlText w:val="%8."/>
      <w:lvlJc w:val="left"/>
      <w:pPr>
        <w:tabs>
          <w:tab w:val="num" w:pos="7524"/>
        </w:tabs>
        <w:ind w:left="7524" w:hanging="360"/>
      </w:pPr>
    </w:lvl>
    <w:lvl w:ilvl="8" w:tplc="0413001B" w:tentative="1">
      <w:start w:val="1"/>
      <w:numFmt w:val="lowerRoman"/>
      <w:lvlText w:val="%9."/>
      <w:lvlJc w:val="right"/>
      <w:pPr>
        <w:tabs>
          <w:tab w:val="num" w:pos="8244"/>
        </w:tabs>
        <w:ind w:left="8244" w:hanging="180"/>
      </w:pPr>
    </w:lvl>
  </w:abstractNum>
  <w:abstractNum w:abstractNumId="21">
    <w:nsid w:val="72A27469"/>
    <w:multiLevelType w:val="hybridMultilevel"/>
    <w:tmpl w:val="B6F8D032"/>
    <w:lvl w:ilvl="0" w:tplc="08130001">
      <w:start w:val="1"/>
      <w:numFmt w:val="bullet"/>
      <w:lvlText w:val=""/>
      <w:lvlJc w:val="left"/>
      <w:pPr>
        <w:ind w:left="2988" w:hanging="360"/>
      </w:pPr>
      <w:rPr>
        <w:rFonts w:ascii="Symbol" w:hAnsi="Symbol" w:hint="default"/>
      </w:rPr>
    </w:lvl>
    <w:lvl w:ilvl="1" w:tplc="08130003" w:tentative="1">
      <w:start w:val="1"/>
      <w:numFmt w:val="bullet"/>
      <w:lvlText w:val="o"/>
      <w:lvlJc w:val="left"/>
      <w:pPr>
        <w:ind w:left="3708" w:hanging="360"/>
      </w:pPr>
      <w:rPr>
        <w:rFonts w:ascii="Courier New" w:hAnsi="Courier New" w:cs="Courier New" w:hint="default"/>
      </w:rPr>
    </w:lvl>
    <w:lvl w:ilvl="2" w:tplc="08130005" w:tentative="1">
      <w:start w:val="1"/>
      <w:numFmt w:val="bullet"/>
      <w:lvlText w:val=""/>
      <w:lvlJc w:val="left"/>
      <w:pPr>
        <w:ind w:left="4428" w:hanging="360"/>
      </w:pPr>
      <w:rPr>
        <w:rFonts w:ascii="Wingdings" w:hAnsi="Wingdings" w:hint="default"/>
      </w:rPr>
    </w:lvl>
    <w:lvl w:ilvl="3" w:tplc="08130001" w:tentative="1">
      <w:start w:val="1"/>
      <w:numFmt w:val="bullet"/>
      <w:lvlText w:val=""/>
      <w:lvlJc w:val="left"/>
      <w:pPr>
        <w:ind w:left="5148" w:hanging="360"/>
      </w:pPr>
      <w:rPr>
        <w:rFonts w:ascii="Symbol" w:hAnsi="Symbol" w:hint="default"/>
      </w:rPr>
    </w:lvl>
    <w:lvl w:ilvl="4" w:tplc="08130003" w:tentative="1">
      <w:start w:val="1"/>
      <w:numFmt w:val="bullet"/>
      <w:lvlText w:val="o"/>
      <w:lvlJc w:val="left"/>
      <w:pPr>
        <w:ind w:left="5868" w:hanging="360"/>
      </w:pPr>
      <w:rPr>
        <w:rFonts w:ascii="Courier New" w:hAnsi="Courier New" w:cs="Courier New" w:hint="default"/>
      </w:rPr>
    </w:lvl>
    <w:lvl w:ilvl="5" w:tplc="08130005" w:tentative="1">
      <w:start w:val="1"/>
      <w:numFmt w:val="bullet"/>
      <w:lvlText w:val=""/>
      <w:lvlJc w:val="left"/>
      <w:pPr>
        <w:ind w:left="6588" w:hanging="360"/>
      </w:pPr>
      <w:rPr>
        <w:rFonts w:ascii="Wingdings" w:hAnsi="Wingdings" w:hint="default"/>
      </w:rPr>
    </w:lvl>
    <w:lvl w:ilvl="6" w:tplc="08130001" w:tentative="1">
      <w:start w:val="1"/>
      <w:numFmt w:val="bullet"/>
      <w:lvlText w:val=""/>
      <w:lvlJc w:val="left"/>
      <w:pPr>
        <w:ind w:left="7308" w:hanging="360"/>
      </w:pPr>
      <w:rPr>
        <w:rFonts w:ascii="Symbol" w:hAnsi="Symbol" w:hint="default"/>
      </w:rPr>
    </w:lvl>
    <w:lvl w:ilvl="7" w:tplc="08130003" w:tentative="1">
      <w:start w:val="1"/>
      <w:numFmt w:val="bullet"/>
      <w:lvlText w:val="o"/>
      <w:lvlJc w:val="left"/>
      <w:pPr>
        <w:ind w:left="8028" w:hanging="360"/>
      </w:pPr>
      <w:rPr>
        <w:rFonts w:ascii="Courier New" w:hAnsi="Courier New" w:cs="Courier New" w:hint="default"/>
      </w:rPr>
    </w:lvl>
    <w:lvl w:ilvl="8" w:tplc="08130005" w:tentative="1">
      <w:start w:val="1"/>
      <w:numFmt w:val="bullet"/>
      <w:lvlText w:val=""/>
      <w:lvlJc w:val="left"/>
      <w:pPr>
        <w:ind w:left="8748" w:hanging="360"/>
      </w:pPr>
      <w:rPr>
        <w:rFonts w:ascii="Wingdings" w:hAnsi="Wingdings" w:hint="default"/>
      </w:rPr>
    </w:lvl>
  </w:abstractNum>
  <w:abstractNum w:abstractNumId="22">
    <w:nsid w:val="76F32140"/>
    <w:multiLevelType w:val="hybridMultilevel"/>
    <w:tmpl w:val="98AEE536"/>
    <w:lvl w:ilvl="0" w:tplc="FFFFFFFF">
      <w:start w:val="1"/>
      <w:numFmt w:val="bullet"/>
      <w:lvlText w:val=""/>
      <w:lvlJc w:val="left"/>
      <w:pPr>
        <w:tabs>
          <w:tab w:val="num" w:pos="828"/>
        </w:tabs>
        <w:ind w:left="828"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F215D32"/>
    <w:multiLevelType w:val="hybridMultilevel"/>
    <w:tmpl w:val="3C922D4C"/>
    <w:lvl w:ilvl="0" w:tplc="08130001">
      <w:start w:val="1"/>
      <w:numFmt w:val="bullet"/>
      <w:lvlText w:val=""/>
      <w:lvlJc w:val="left"/>
      <w:pPr>
        <w:tabs>
          <w:tab w:val="num" w:pos="1440"/>
        </w:tabs>
        <w:ind w:left="1440" w:hanging="360"/>
      </w:pPr>
      <w:rPr>
        <w:rFonts w:ascii="Symbol" w:hAnsi="Symbol" w:hint="default"/>
      </w:rPr>
    </w:lvl>
    <w:lvl w:ilvl="1" w:tplc="0413000F">
      <w:start w:val="1"/>
      <w:numFmt w:val="decimal"/>
      <w:lvlText w:val="%2."/>
      <w:lvlJc w:val="left"/>
      <w:pPr>
        <w:tabs>
          <w:tab w:val="num" w:pos="2160"/>
        </w:tabs>
        <w:ind w:left="2160" w:hanging="360"/>
      </w:pPr>
      <w:rPr>
        <w:rFonts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0"/>
  </w:num>
  <w:num w:numId="3">
    <w:abstractNumId w:val="15"/>
  </w:num>
  <w:num w:numId="4">
    <w:abstractNumId w:val="19"/>
  </w:num>
  <w:num w:numId="5">
    <w:abstractNumId w:val="12"/>
  </w:num>
  <w:num w:numId="6">
    <w:abstractNumId w:val="1"/>
  </w:num>
  <w:num w:numId="7">
    <w:abstractNumId w:val="5"/>
  </w:num>
  <w:num w:numId="8">
    <w:abstractNumId w:val="20"/>
  </w:num>
  <w:num w:numId="9">
    <w:abstractNumId w:val="14"/>
  </w:num>
  <w:num w:numId="10">
    <w:abstractNumId w:val="18"/>
  </w:num>
  <w:num w:numId="11">
    <w:abstractNumId w:val="4"/>
  </w:num>
  <w:num w:numId="12">
    <w:abstractNumId w:val="0"/>
  </w:num>
  <w:num w:numId="13">
    <w:abstractNumId w:val="23"/>
  </w:num>
  <w:num w:numId="14">
    <w:abstractNumId w:val="3"/>
  </w:num>
  <w:num w:numId="15">
    <w:abstractNumId w:val="21"/>
  </w:num>
  <w:num w:numId="16">
    <w:abstractNumId w:val="16"/>
  </w:num>
  <w:num w:numId="17">
    <w:abstractNumId w:val="17"/>
  </w:num>
  <w:num w:numId="18">
    <w:abstractNumId w:val="9"/>
  </w:num>
  <w:num w:numId="19">
    <w:abstractNumId w:val="2"/>
  </w:num>
  <w:num w:numId="20">
    <w:abstractNumId w:val="22"/>
  </w:num>
  <w:num w:numId="21">
    <w:abstractNumId w:val="8"/>
  </w:num>
  <w:num w:numId="22">
    <w:abstractNumId w:val="13"/>
  </w:num>
  <w:num w:numId="23">
    <w:abstractNumId w:val="6"/>
  </w:num>
  <w:num w:numId="24">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2E"/>
    <w:rsid w:val="0000084E"/>
    <w:rsid w:val="00000C6D"/>
    <w:rsid w:val="000013A3"/>
    <w:rsid w:val="0000178E"/>
    <w:rsid w:val="00001824"/>
    <w:rsid w:val="00001B0E"/>
    <w:rsid w:val="00001F0D"/>
    <w:rsid w:val="00002941"/>
    <w:rsid w:val="00002C01"/>
    <w:rsid w:val="00003252"/>
    <w:rsid w:val="00003396"/>
    <w:rsid w:val="00003CCF"/>
    <w:rsid w:val="000050D2"/>
    <w:rsid w:val="0000572A"/>
    <w:rsid w:val="000058AD"/>
    <w:rsid w:val="00005F50"/>
    <w:rsid w:val="00006395"/>
    <w:rsid w:val="00006A4A"/>
    <w:rsid w:val="00007836"/>
    <w:rsid w:val="00007C04"/>
    <w:rsid w:val="00007ECF"/>
    <w:rsid w:val="0001063B"/>
    <w:rsid w:val="00010B67"/>
    <w:rsid w:val="000112BD"/>
    <w:rsid w:val="0001212E"/>
    <w:rsid w:val="00013610"/>
    <w:rsid w:val="0001373D"/>
    <w:rsid w:val="000138D3"/>
    <w:rsid w:val="00014E53"/>
    <w:rsid w:val="00014F9E"/>
    <w:rsid w:val="000163B9"/>
    <w:rsid w:val="00017707"/>
    <w:rsid w:val="00017AF9"/>
    <w:rsid w:val="0002094C"/>
    <w:rsid w:val="0002095D"/>
    <w:rsid w:val="00020AD4"/>
    <w:rsid w:val="00021E73"/>
    <w:rsid w:val="00021F17"/>
    <w:rsid w:val="00022A79"/>
    <w:rsid w:val="00023B5B"/>
    <w:rsid w:val="000246F8"/>
    <w:rsid w:val="00025FE8"/>
    <w:rsid w:val="00026096"/>
    <w:rsid w:val="00026C15"/>
    <w:rsid w:val="00027800"/>
    <w:rsid w:val="00031156"/>
    <w:rsid w:val="00031AA9"/>
    <w:rsid w:val="00033465"/>
    <w:rsid w:val="00033CB2"/>
    <w:rsid w:val="000344A1"/>
    <w:rsid w:val="00034611"/>
    <w:rsid w:val="0003478C"/>
    <w:rsid w:val="0003531F"/>
    <w:rsid w:val="000359F2"/>
    <w:rsid w:val="000364D6"/>
    <w:rsid w:val="000371CF"/>
    <w:rsid w:val="0004069E"/>
    <w:rsid w:val="00041C5C"/>
    <w:rsid w:val="00042119"/>
    <w:rsid w:val="00042396"/>
    <w:rsid w:val="00042EAA"/>
    <w:rsid w:val="00044481"/>
    <w:rsid w:val="0004462A"/>
    <w:rsid w:val="00045566"/>
    <w:rsid w:val="00045D7B"/>
    <w:rsid w:val="00046E58"/>
    <w:rsid w:val="00047E23"/>
    <w:rsid w:val="00050959"/>
    <w:rsid w:val="00050DC8"/>
    <w:rsid w:val="00051B18"/>
    <w:rsid w:val="00051F73"/>
    <w:rsid w:val="000525C9"/>
    <w:rsid w:val="0005318A"/>
    <w:rsid w:val="000541C4"/>
    <w:rsid w:val="000559BA"/>
    <w:rsid w:val="00055AF1"/>
    <w:rsid w:val="00055F5A"/>
    <w:rsid w:val="0005672A"/>
    <w:rsid w:val="000570AA"/>
    <w:rsid w:val="00057FA7"/>
    <w:rsid w:val="00060BA3"/>
    <w:rsid w:val="000610C7"/>
    <w:rsid w:val="000614DA"/>
    <w:rsid w:val="00062327"/>
    <w:rsid w:val="000625FE"/>
    <w:rsid w:val="00062AD4"/>
    <w:rsid w:val="000633AB"/>
    <w:rsid w:val="00064613"/>
    <w:rsid w:val="0006473F"/>
    <w:rsid w:val="00064D19"/>
    <w:rsid w:val="00064F68"/>
    <w:rsid w:val="000650C9"/>
    <w:rsid w:val="000650CF"/>
    <w:rsid w:val="000653F8"/>
    <w:rsid w:val="00065D37"/>
    <w:rsid w:val="000669CB"/>
    <w:rsid w:val="00066E00"/>
    <w:rsid w:val="0006767D"/>
    <w:rsid w:val="00067D1D"/>
    <w:rsid w:val="00067DEC"/>
    <w:rsid w:val="00067F16"/>
    <w:rsid w:val="0007010A"/>
    <w:rsid w:val="00070928"/>
    <w:rsid w:val="00070BEC"/>
    <w:rsid w:val="00070DFD"/>
    <w:rsid w:val="00071893"/>
    <w:rsid w:val="00071C84"/>
    <w:rsid w:val="00071F83"/>
    <w:rsid w:val="0007233E"/>
    <w:rsid w:val="000733F7"/>
    <w:rsid w:val="00073518"/>
    <w:rsid w:val="00073D68"/>
    <w:rsid w:val="000748B9"/>
    <w:rsid w:val="00074A25"/>
    <w:rsid w:val="00075152"/>
    <w:rsid w:val="0007602F"/>
    <w:rsid w:val="000776CE"/>
    <w:rsid w:val="00077D2F"/>
    <w:rsid w:val="00080212"/>
    <w:rsid w:val="000805A1"/>
    <w:rsid w:val="00080D1F"/>
    <w:rsid w:val="00080D87"/>
    <w:rsid w:val="00081C66"/>
    <w:rsid w:val="00081CFF"/>
    <w:rsid w:val="0008204B"/>
    <w:rsid w:val="0008292C"/>
    <w:rsid w:val="00082CDF"/>
    <w:rsid w:val="00082E8A"/>
    <w:rsid w:val="000837B0"/>
    <w:rsid w:val="00084681"/>
    <w:rsid w:val="000846B8"/>
    <w:rsid w:val="00084774"/>
    <w:rsid w:val="000859C6"/>
    <w:rsid w:val="00086022"/>
    <w:rsid w:val="000873AE"/>
    <w:rsid w:val="00091555"/>
    <w:rsid w:val="0009176A"/>
    <w:rsid w:val="000917FF"/>
    <w:rsid w:val="00091B41"/>
    <w:rsid w:val="00091C24"/>
    <w:rsid w:val="00092F6E"/>
    <w:rsid w:val="00094415"/>
    <w:rsid w:val="00094C0C"/>
    <w:rsid w:val="0009600E"/>
    <w:rsid w:val="000960D7"/>
    <w:rsid w:val="0009676E"/>
    <w:rsid w:val="00096DD9"/>
    <w:rsid w:val="00096FD3"/>
    <w:rsid w:val="00097CF6"/>
    <w:rsid w:val="00097F38"/>
    <w:rsid w:val="00097F9F"/>
    <w:rsid w:val="000A0165"/>
    <w:rsid w:val="000A018F"/>
    <w:rsid w:val="000A0C91"/>
    <w:rsid w:val="000A12B9"/>
    <w:rsid w:val="000A147C"/>
    <w:rsid w:val="000A460E"/>
    <w:rsid w:val="000A4B11"/>
    <w:rsid w:val="000A5C42"/>
    <w:rsid w:val="000A79AD"/>
    <w:rsid w:val="000B0551"/>
    <w:rsid w:val="000B07C1"/>
    <w:rsid w:val="000B10B7"/>
    <w:rsid w:val="000B11B7"/>
    <w:rsid w:val="000B19F2"/>
    <w:rsid w:val="000B213E"/>
    <w:rsid w:val="000B30E0"/>
    <w:rsid w:val="000B389F"/>
    <w:rsid w:val="000B4119"/>
    <w:rsid w:val="000B4726"/>
    <w:rsid w:val="000B4908"/>
    <w:rsid w:val="000B4C04"/>
    <w:rsid w:val="000B4FFD"/>
    <w:rsid w:val="000B65B3"/>
    <w:rsid w:val="000B753F"/>
    <w:rsid w:val="000B76D5"/>
    <w:rsid w:val="000B775D"/>
    <w:rsid w:val="000B784C"/>
    <w:rsid w:val="000C038E"/>
    <w:rsid w:val="000C0B53"/>
    <w:rsid w:val="000C1A0A"/>
    <w:rsid w:val="000C1A62"/>
    <w:rsid w:val="000C2158"/>
    <w:rsid w:val="000C2399"/>
    <w:rsid w:val="000C25F3"/>
    <w:rsid w:val="000C3166"/>
    <w:rsid w:val="000C3630"/>
    <w:rsid w:val="000C3646"/>
    <w:rsid w:val="000C3BB8"/>
    <w:rsid w:val="000C47E1"/>
    <w:rsid w:val="000C4FB1"/>
    <w:rsid w:val="000C546B"/>
    <w:rsid w:val="000C6071"/>
    <w:rsid w:val="000C67F0"/>
    <w:rsid w:val="000C6F3A"/>
    <w:rsid w:val="000C7620"/>
    <w:rsid w:val="000C774E"/>
    <w:rsid w:val="000C797B"/>
    <w:rsid w:val="000C7BFE"/>
    <w:rsid w:val="000D114A"/>
    <w:rsid w:val="000D1862"/>
    <w:rsid w:val="000D1A22"/>
    <w:rsid w:val="000D1B92"/>
    <w:rsid w:val="000D20CA"/>
    <w:rsid w:val="000D2592"/>
    <w:rsid w:val="000D26E3"/>
    <w:rsid w:val="000D2985"/>
    <w:rsid w:val="000D2EDC"/>
    <w:rsid w:val="000D3498"/>
    <w:rsid w:val="000D39ED"/>
    <w:rsid w:val="000D3DD1"/>
    <w:rsid w:val="000D4369"/>
    <w:rsid w:val="000D4393"/>
    <w:rsid w:val="000D462E"/>
    <w:rsid w:val="000D472B"/>
    <w:rsid w:val="000D4EE1"/>
    <w:rsid w:val="000D51F4"/>
    <w:rsid w:val="000D5C89"/>
    <w:rsid w:val="000D5CA0"/>
    <w:rsid w:val="000D6B65"/>
    <w:rsid w:val="000D6D57"/>
    <w:rsid w:val="000D793C"/>
    <w:rsid w:val="000E008F"/>
    <w:rsid w:val="000E083F"/>
    <w:rsid w:val="000E0B4A"/>
    <w:rsid w:val="000E190D"/>
    <w:rsid w:val="000E1A12"/>
    <w:rsid w:val="000E2A26"/>
    <w:rsid w:val="000E324B"/>
    <w:rsid w:val="000E35EA"/>
    <w:rsid w:val="000E3BEA"/>
    <w:rsid w:val="000E44AA"/>
    <w:rsid w:val="000E53D7"/>
    <w:rsid w:val="000E54E1"/>
    <w:rsid w:val="000E5F8A"/>
    <w:rsid w:val="000E6AB2"/>
    <w:rsid w:val="000E6AB3"/>
    <w:rsid w:val="000E6CC5"/>
    <w:rsid w:val="000E70DC"/>
    <w:rsid w:val="000E719D"/>
    <w:rsid w:val="000E740D"/>
    <w:rsid w:val="000E7446"/>
    <w:rsid w:val="000E7C37"/>
    <w:rsid w:val="000F0821"/>
    <w:rsid w:val="000F1781"/>
    <w:rsid w:val="000F1A5E"/>
    <w:rsid w:val="000F1AFB"/>
    <w:rsid w:val="000F1C76"/>
    <w:rsid w:val="000F1DF6"/>
    <w:rsid w:val="000F2232"/>
    <w:rsid w:val="000F25EA"/>
    <w:rsid w:val="000F2AEE"/>
    <w:rsid w:val="000F3252"/>
    <w:rsid w:val="000F3329"/>
    <w:rsid w:val="000F3802"/>
    <w:rsid w:val="000F4E83"/>
    <w:rsid w:val="000F510C"/>
    <w:rsid w:val="000F5790"/>
    <w:rsid w:val="000F6380"/>
    <w:rsid w:val="000F64EE"/>
    <w:rsid w:val="000F6D2D"/>
    <w:rsid w:val="000F72E7"/>
    <w:rsid w:val="000F7349"/>
    <w:rsid w:val="000F76BE"/>
    <w:rsid w:val="000F7BC2"/>
    <w:rsid w:val="000F7DCF"/>
    <w:rsid w:val="0010061D"/>
    <w:rsid w:val="0010164F"/>
    <w:rsid w:val="00101BF6"/>
    <w:rsid w:val="00101F0F"/>
    <w:rsid w:val="0010258D"/>
    <w:rsid w:val="00102BDD"/>
    <w:rsid w:val="00102EAA"/>
    <w:rsid w:val="00103AA1"/>
    <w:rsid w:val="00104074"/>
    <w:rsid w:val="00104832"/>
    <w:rsid w:val="001049B3"/>
    <w:rsid w:val="0010562B"/>
    <w:rsid w:val="00106456"/>
    <w:rsid w:val="00106571"/>
    <w:rsid w:val="00106847"/>
    <w:rsid w:val="0010704B"/>
    <w:rsid w:val="00107674"/>
    <w:rsid w:val="00107941"/>
    <w:rsid w:val="0011042F"/>
    <w:rsid w:val="0011064A"/>
    <w:rsid w:val="0011077E"/>
    <w:rsid w:val="001113A3"/>
    <w:rsid w:val="00111E30"/>
    <w:rsid w:val="00112A80"/>
    <w:rsid w:val="00113446"/>
    <w:rsid w:val="00114257"/>
    <w:rsid w:val="00114617"/>
    <w:rsid w:val="00114DEE"/>
    <w:rsid w:val="00115AB9"/>
    <w:rsid w:val="00115D28"/>
    <w:rsid w:val="00115FA3"/>
    <w:rsid w:val="00116A5D"/>
    <w:rsid w:val="001174CB"/>
    <w:rsid w:val="001174F8"/>
    <w:rsid w:val="001178BF"/>
    <w:rsid w:val="001212C0"/>
    <w:rsid w:val="001217C3"/>
    <w:rsid w:val="00121ABF"/>
    <w:rsid w:val="00122507"/>
    <w:rsid w:val="0012266B"/>
    <w:rsid w:val="00123A9A"/>
    <w:rsid w:val="00125138"/>
    <w:rsid w:val="00125E22"/>
    <w:rsid w:val="00126174"/>
    <w:rsid w:val="00126677"/>
    <w:rsid w:val="00126CB4"/>
    <w:rsid w:val="001273AF"/>
    <w:rsid w:val="0012766A"/>
    <w:rsid w:val="00127AE3"/>
    <w:rsid w:val="00127CAD"/>
    <w:rsid w:val="00130397"/>
    <w:rsid w:val="001332E0"/>
    <w:rsid w:val="0013441F"/>
    <w:rsid w:val="001348E2"/>
    <w:rsid w:val="00134926"/>
    <w:rsid w:val="00134BCC"/>
    <w:rsid w:val="00135415"/>
    <w:rsid w:val="00135A10"/>
    <w:rsid w:val="00135E7F"/>
    <w:rsid w:val="001366FD"/>
    <w:rsid w:val="00136BE7"/>
    <w:rsid w:val="00137067"/>
    <w:rsid w:val="00137A32"/>
    <w:rsid w:val="0014012E"/>
    <w:rsid w:val="001407C8"/>
    <w:rsid w:val="0014192A"/>
    <w:rsid w:val="00141A75"/>
    <w:rsid w:val="00141FFF"/>
    <w:rsid w:val="00142706"/>
    <w:rsid w:val="00143EA5"/>
    <w:rsid w:val="001453A0"/>
    <w:rsid w:val="00145D28"/>
    <w:rsid w:val="00146025"/>
    <w:rsid w:val="0014634B"/>
    <w:rsid w:val="001468BC"/>
    <w:rsid w:val="0014699A"/>
    <w:rsid w:val="001469AF"/>
    <w:rsid w:val="00147731"/>
    <w:rsid w:val="0015004F"/>
    <w:rsid w:val="001505F9"/>
    <w:rsid w:val="00150651"/>
    <w:rsid w:val="001518B4"/>
    <w:rsid w:val="00151F58"/>
    <w:rsid w:val="0015286D"/>
    <w:rsid w:val="00152873"/>
    <w:rsid w:val="00153387"/>
    <w:rsid w:val="001533A6"/>
    <w:rsid w:val="00153D91"/>
    <w:rsid w:val="00153EFB"/>
    <w:rsid w:val="00154D65"/>
    <w:rsid w:val="00154DAC"/>
    <w:rsid w:val="00155353"/>
    <w:rsid w:val="0015544D"/>
    <w:rsid w:val="0015576D"/>
    <w:rsid w:val="00156F1E"/>
    <w:rsid w:val="00157258"/>
    <w:rsid w:val="00160224"/>
    <w:rsid w:val="001609EE"/>
    <w:rsid w:val="00160C67"/>
    <w:rsid w:val="0016138B"/>
    <w:rsid w:val="00161858"/>
    <w:rsid w:val="001620AA"/>
    <w:rsid w:val="00163712"/>
    <w:rsid w:val="0016457C"/>
    <w:rsid w:val="001646E7"/>
    <w:rsid w:val="00164FFE"/>
    <w:rsid w:val="001650A3"/>
    <w:rsid w:val="00165932"/>
    <w:rsid w:val="00165A30"/>
    <w:rsid w:val="00165CD4"/>
    <w:rsid w:val="00166688"/>
    <w:rsid w:val="0016679C"/>
    <w:rsid w:val="00166DD1"/>
    <w:rsid w:val="001677F9"/>
    <w:rsid w:val="00167861"/>
    <w:rsid w:val="00167DCA"/>
    <w:rsid w:val="001705C3"/>
    <w:rsid w:val="00170840"/>
    <w:rsid w:val="00170939"/>
    <w:rsid w:val="00170D2A"/>
    <w:rsid w:val="00170E07"/>
    <w:rsid w:val="001719F4"/>
    <w:rsid w:val="00171C3D"/>
    <w:rsid w:val="001722A6"/>
    <w:rsid w:val="0017233C"/>
    <w:rsid w:val="00172400"/>
    <w:rsid w:val="0017324B"/>
    <w:rsid w:val="00175E4B"/>
    <w:rsid w:val="00175F2F"/>
    <w:rsid w:val="00176802"/>
    <w:rsid w:val="00176D82"/>
    <w:rsid w:val="00177B35"/>
    <w:rsid w:val="0018051B"/>
    <w:rsid w:val="00180EEF"/>
    <w:rsid w:val="00181132"/>
    <w:rsid w:val="00181341"/>
    <w:rsid w:val="00181679"/>
    <w:rsid w:val="00181685"/>
    <w:rsid w:val="00181742"/>
    <w:rsid w:val="0018186C"/>
    <w:rsid w:val="001818FC"/>
    <w:rsid w:val="00181E6D"/>
    <w:rsid w:val="00182044"/>
    <w:rsid w:val="00182924"/>
    <w:rsid w:val="001832B7"/>
    <w:rsid w:val="00183AFB"/>
    <w:rsid w:val="001843BB"/>
    <w:rsid w:val="001843E8"/>
    <w:rsid w:val="00184578"/>
    <w:rsid w:val="00185201"/>
    <w:rsid w:val="00185E58"/>
    <w:rsid w:val="00186DB2"/>
    <w:rsid w:val="001871A5"/>
    <w:rsid w:val="0018787C"/>
    <w:rsid w:val="00187B4C"/>
    <w:rsid w:val="00187DD1"/>
    <w:rsid w:val="00187FBC"/>
    <w:rsid w:val="001905B4"/>
    <w:rsid w:val="0019091B"/>
    <w:rsid w:val="00190CDA"/>
    <w:rsid w:val="00190E25"/>
    <w:rsid w:val="00190E32"/>
    <w:rsid w:val="00191494"/>
    <w:rsid w:val="001923BD"/>
    <w:rsid w:val="0019240C"/>
    <w:rsid w:val="00192E12"/>
    <w:rsid w:val="001939EC"/>
    <w:rsid w:val="00193F1E"/>
    <w:rsid w:val="00194887"/>
    <w:rsid w:val="00194D89"/>
    <w:rsid w:val="00195B28"/>
    <w:rsid w:val="00196BDD"/>
    <w:rsid w:val="0019709F"/>
    <w:rsid w:val="001976B3"/>
    <w:rsid w:val="001A03FF"/>
    <w:rsid w:val="001A0E24"/>
    <w:rsid w:val="001A105C"/>
    <w:rsid w:val="001A3A81"/>
    <w:rsid w:val="001A3CD4"/>
    <w:rsid w:val="001A3EF1"/>
    <w:rsid w:val="001A4346"/>
    <w:rsid w:val="001A5133"/>
    <w:rsid w:val="001A5150"/>
    <w:rsid w:val="001A5A95"/>
    <w:rsid w:val="001A5B31"/>
    <w:rsid w:val="001A644A"/>
    <w:rsid w:val="001A697C"/>
    <w:rsid w:val="001A7035"/>
    <w:rsid w:val="001A7B8C"/>
    <w:rsid w:val="001A7FD4"/>
    <w:rsid w:val="001B0DFD"/>
    <w:rsid w:val="001B1E28"/>
    <w:rsid w:val="001B2162"/>
    <w:rsid w:val="001B24F9"/>
    <w:rsid w:val="001B2810"/>
    <w:rsid w:val="001B2CE8"/>
    <w:rsid w:val="001B2E80"/>
    <w:rsid w:val="001B3318"/>
    <w:rsid w:val="001B33DE"/>
    <w:rsid w:val="001B33E3"/>
    <w:rsid w:val="001B3618"/>
    <w:rsid w:val="001B3D1D"/>
    <w:rsid w:val="001B403E"/>
    <w:rsid w:val="001B4C29"/>
    <w:rsid w:val="001B4DBA"/>
    <w:rsid w:val="001B53D4"/>
    <w:rsid w:val="001B5777"/>
    <w:rsid w:val="001B5CAF"/>
    <w:rsid w:val="001B65CA"/>
    <w:rsid w:val="001B7448"/>
    <w:rsid w:val="001B764D"/>
    <w:rsid w:val="001B78A4"/>
    <w:rsid w:val="001B7C06"/>
    <w:rsid w:val="001B7C24"/>
    <w:rsid w:val="001C003A"/>
    <w:rsid w:val="001C061A"/>
    <w:rsid w:val="001C0767"/>
    <w:rsid w:val="001C1090"/>
    <w:rsid w:val="001C169C"/>
    <w:rsid w:val="001C1944"/>
    <w:rsid w:val="001C1DAC"/>
    <w:rsid w:val="001C1DDE"/>
    <w:rsid w:val="001C1ED3"/>
    <w:rsid w:val="001C3970"/>
    <w:rsid w:val="001C39F5"/>
    <w:rsid w:val="001C3B7F"/>
    <w:rsid w:val="001C3C6A"/>
    <w:rsid w:val="001C3EAE"/>
    <w:rsid w:val="001C46B5"/>
    <w:rsid w:val="001C471A"/>
    <w:rsid w:val="001C562E"/>
    <w:rsid w:val="001C5D33"/>
    <w:rsid w:val="001C6147"/>
    <w:rsid w:val="001C686C"/>
    <w:rsid w:val="001C6EA7"/>
    <w:rsid w:val="001C7677"/>
    <w:rsid w:val="001C7DE9"/>
    <w:rsid w:val="001D0AB6"/>
    <w:rsid w:val="001D0AE1"/>
    <w:rsid w:val="001D0D34"/>
    <w:rsid w:val="001D18C3"/>
    <w:rsid w:val="001D3A8E"/>
    <w:rsid w:val="001D4082"/>
    <w:rsid w:val="001D4510"/>
    <w:rsid w:val="001D4600"/>
    <w:rsid w:val="001D47CD"/>
    <w:rsid w:val="001D4C7F"/>
    <w:rsid w:val="001D512E"/>
    <w:rsid w:val="001D584B"/>
    <w:rsid w:val="001D7A5F"/>
    <w:rsid w:val="001E0BB5"/>
    <w:rsid w:val="001E155B"/>
    <w:rsid w:val="001E2262"/>
    <w:rsid w:val="001E22CA"/>
    <w:rsid w:val="001E2652"/>
    <w:rsid w:val="001E2F44"/>
    <w:rsid w:val="001E339D"/>
    <w:rsid w:val="001E3405"/>
    <w:rsid w:val="001E3A0E"/>
    <w:rsid w:val="001E3A31"/>
    <w:rsid w:val="001E5671"/>
    <w:rsid w:val="001E5853"/>
    <w:rsid w:val="001E6392"/>
    <w:rsid w:val="001E6C64"/>
    <w:rsid w:val="001E7209"/>
    <w:rsid w:val="001E72B5"/>
    <w:rsid w:val="001F05AF"/>
    <w:rsid w:val="001F05CC"/>
    <w:rsid w:val="001F0D06"/>
    <w:rsid w:val="001F171F"/>
    <w:rsid w:val="001F1E4A"/>
    <w:rsid w:val="001F23EC"/>
    <w:rsid w:val="001F2475"/>
    <w:rsid w:val="001F2C20"/>
    <w:rsid w:val="001F2D59"/>
    <w:rsid w:val="001F2E5D"/>
    <w:rsid w:val="001F35BE"/>
    <w:rsid w:val="001F3B5D"/>
    <w:rsid w:val="001F4EDB"/>
    <w:rsid w:val="001F52E6"/>
    <w:rsid w:val="001F569C"/>
    <w:rsid w:val="001F5C53"/>
    <w:rsid w:val="001F631A"/>
    <w:rsid w:val="001F782E"/>
    <w:rsid w:val="001F7DB2"/>
    <w:rsid w:val="0020048B"/>
    <w:rsid w:val="00200648"/>
    <w:rsid w:val="002010B6"/>
    <w:rsid w:val="0020149D"/>
    <w:rsid w:val="00201824"/>
    <w:rsid w:val="00201935"/>
    <w:rsid w:val="00202658"/>
    <w:rsid w:val="00202A85"/>
    <w:rsid w:val="00202AF4"/>
    <w:rsid w:val="00202BE9"/>
    <w:rsid w:val="0020358F"/>
    <w:rsid w:val="002037AA"/>
    <w:rsid w:val="00203F63"/>
    <w:rsid w:val="00204AA1"/>
    <w:rsid w:val="00205FA9"/>
    <w:rsid w:val="00206285"/>
    <w:rsid w:val="00206629"/>
    <w:rsid w:val="00206C91"/>
    <w:rsid w:val="00207232"/>
    <w:rsid w:val="00210A66"/>
    <w:rsid w:val="00210EB8"/>
    <w:rsid w:val="00211B72"/>
    <w:rsid w:val="00211F8C"/>
    <w:rsid w:val="00212A8D"/>
    <w:rsid w:val="0021343D"/>
    <w:rsid w:val="00213459"/>
    <w:rsid w:val="0021366A"/>
    <w:rsid w:val="00214045"/>
    <w:rsid w:val="002145BC"/>
    <w:rsid w:val="00214D9F"/>
    <w:rsid w:val="0021619F"/>
    <w:rsid w:val="0021646D"/>
    <w:rsid w:val="00217017"/>
    <w:rsid w:val="00217CC3"/>
    <w:rsid w:val="002204C4"/>
    <w:rsid w:val="002209FE"/>
    <w:rsid w:val="00220CCD"/>
    <w:rsid w:val="00220FC6"/>
    <w:rsid w:val="00222148"/>
    <w:rsid w:val="00222279"/>
    <w:rsid w:val="002229BA"/>
    <w:rsid w:val="0022548F"/>
    <w:rsid w:val="00225D0A"/>
    <w:rsid w:val="00225F42"/>
    <w:rsid w:val="00226BCA"/>
    <w:rsid w:val="00226DC9"/>
    <w:rsid w:val="00227075"/>
    <w:rsid w:val="002270D4"/>
    <w:rsid w:val="0022731F"/>
    <w:rsid w:val="00230080"/>
    <w:rsid w:val="002307FC"/>
    <w:rsid w:val="002314C9"/>
    <w:rsid w:val="002316A8"/>
    <w:rsid w:val="00231E57"/>
    <w:rsid w:val="00232856"/>
    <w:rsid w:val="00233411"/>
    <w:rsid w:val="00233987"/>
    <w:rsid w:val="00233A28"/>
    <w:rsid w:val="002341BE"/>
    <w:rsid w:val="00234279"/>
    <w:rsid w:val="002347EA"/>
    <w:rsid w:val="0023512D"/>
    <w:rsid w:val="002357EC"/>
    <w:rsid w:val="00235D8D"/>
    <w:rsid w:val="00235E2A"/>
    <w:rsid w:val="0023639B"/>
    <w:rsid w:val="002364DF"/>
    <w:rsid w:val="00240071"/>
    <w:rsid w:val="002417A1"/>
    <w:rsid w:val="00241BEE"/>
    <w:rsid w:val="00241C2C"/>
    <w:rsid w:val="0024230E"/>
    <w:rsid w:val="0024294A"/>
    <w:rsid w:val="00243320"/>
    <w:rsid w:val="0024335D"/>
    <w:rsid w:val="002437DF"/>
    <w:rsid w:val="0024382E"/>
    <w:rsid w:val="002439B5"/>
    <w:rsid w:val="00243B79"/>
    <w:rsid w:val="0024439B"/>
    <w:rsid w:val="00244FC8"/>
    <w:rsid w:val="002463EC"/>
    <w:rsid w:val="00247606"/>
    <w:rsid w:val="00247672"/>
    <w:rsid w:val="00247AB4"/>
    <w:rsid w:val="002507F7"/>
    <w:rsid w:val="00250CCD"/>
    <w:rsid w:val="00250D9D"/>
    <w:rsid w:val="0025344F"/>
    <w:rsid w:val="0025364F"/>
    <w:rsid w:val="002537FF"/>
    <w:rsid w:val="00253C91"/>
    <w:rsid w:val="00253EBC"/>
    <w:rsid w:val="00255840"/>
    <w:rsid w:val="00256554"/>
    <w:rsid w:val="0026028E"/>
    <w:rsid w:val="00260314"/>
    <w:rsid w:val="00260718"/>
    <w:rsid w:val="0026074D"/>
    <w:rsid w:val="00260776"/>
    <w:rsid w:val="00260894"/>
    <w:rsid w:val="00260D3E"/>
    <w:rsid w:val="0026183F"/>
    <w:rsid w:val="00261E9D"/>
    <w:rsid w:val="00262676"/>
    <w:rsid w:val="002631B9"/>
    <w:rsid w:val="002639E1"/>
    <w:rsid w:val="00265791"/>
    <w:rsid w:val="00266C61"/>
    <w:rsid w:val="00266EB6"/>
    <w:rsid w:val="00267417"/>
    <w:rsid w:val="00270953"/>
    <w:rsid w:val="0027099E"/>
    <w:rsid w:val="00270E6F"/>
    <w:rsid w:val="002713C3"/>
    <w:rsid w:val="0027160A"/>
    <w:rsid w:val="0027181B"/>
    <w:rsid w:val="00271B63"/>
    <w:rsid w:val="00272417"/>
    <w:rsid w:val="00272859"/>
    <w:rsid w:val="00273090"/>
    <w:rsid w:val="00273C78"/>
    <w:rsid w:val="002746ED"/>
    <w:rsid w:val="00274FA3"/>
    <w:rsid w:val="00275138"/>
    <w:rsid w:val="0027523C"/>
    <w:rsid w:val="002774B7"/>
    <w:rsid w:val="00277CAD"/>
    <w:rsid w:val="00277DC5"/>
    <w:rsid w:val="00280C2E"/>
    <w:rsid w:val="002815B3"/>
    <w:rsid w:val="00281B02"/>
    <w:rsid w:val="00282573"/>
    <w:rsid w:val="002826D7"/>
    <w:rsid w:val="00282865"/>
    <w:rsid w:val="0028293B"/>
    <w:rsid w:val="00282B3B"/>
    <w:rsid w:val="00284413"/>
    <w:rsid w:val="00284AF3"/>
    <w:rsid w:val="00285E10"/>
    <w:rsid w:val="002869D1"/>
    <w:rsid w:val="00287633"/>
    <w:rsid w:val="00290416"/>
    <w:rsid w:val="00290B0D"/>
    <w:rsid w:val="00290B85"/>
    <w:rsid w:val="00290D2B"/>
    <w:rsid w:val="002914CF"/>
    <w:rsid w:val="00291B82"/>
    <w:rsid w:val="00291F81"/>
    <w:rsid w:val="0029225C"/>
    <w:rsid w:val="00293590"/>
    <w:rsid w:val="00293851"/>
    <w:rsid w:val="00293D6B"/>
    <w:rsid w:val="00294197"/>
    <w:rsid w:val="002947B1"/>
    <w:rsid w:val="00294BEA"/>
    <w:rsid w:val="00295046"/>
    <w:rsid w:val="002950C9"/>
    <w:rsid w:val="002959C5"/>
    <w:rsid w:val="00295C74"/>
    <w:rsid w:val="00295CE6"/>
    <w:rsid w:val="002969AC"/>
    <w:rsid w:val="00296B15"/>
    <w:rsid w:val="00296C21"/>
    <w:rsid w:val="002A024A"/>
    <w:rsid w:val="002A0361"/>
    <w:rsid w:val="002A0519"/>
    <w:rsid w:val="002A05F6"/>
    <w:rsid w:val="002A084C"/>
    <w:rsid w:val="002A08AE"/>
    <w:rsid w:val="002A1DE8"/>
    <w:rsid w:val="002A2097"/>
    <w:rsid w:val="002A2244"/>
    <w:rsid w:val="002A2292"/>
    <w:rsid w:val="002A28F5"/>
    <w:rsid w:val="002A30AB"/>
    <w:rsid w:val="002A36A6"/>
    <w:rsid w:val="002A3D38"/>
    <w:rsid w:val="002A4718"/>
    <w:rsid w:val="002A57A6"/>
    <w:rsid w:val="002A5927"/>
    <w:rsid w:val="002A6436"/>
    <w:rsid w:val="002B00F6"/>
    <w:rsid w:val="002B06B0"/>
    <w:rsid w:val="002B0E7D"/>
    <w:rsid w:val="002B11CF"/>
    <w:rsid w:val="002B1383"/>
    <w:rsid w:val="002B1785"/>
    <w:rsid w:val="002B1CED"/>
    <w:rsid w:val="002B1E7C"/>
    <w:rsid w:val="002B1F63"/>
    <w:rsid w:val="002B20CE"/>
    <w:rsid w:val="002B2632"/>
    <w:rsid w:val="002B2BA9"/>
    <w:rsid w:val="002B2E4F"/>
    <w:rsid w:val="002B2EF7"/>
    <w:rsid w:val="002B4C26"/>
    <w:rsid w:val="002B5222"/>
    <w:rsid w:val="002B53D5"/>
    <w:rsid w:val="002B54DE"/>
    <w:rsid w:val="002B593C"/>
    <w:rsid w:val="002B6285"/>
    <w:rsid w:val="002B688F"/>
    <w:rsid w:val="002B6A69"/>
    <w:rsid w:val="002B7160"/>
    <w:rsid w:val="002B7727"/>
    <w:rsid w:val="002B7EC5"/>
    <w:rsid w:val="002C0749"/>
    <w:rsid w:val="002C1DAA"/>
    <w:rsid w:val="002C29B8"/>
    <w:rsid w:val="002C2B29"/>
    <w:rsid w:val="002C37BA"/>
    <w:rsid w:val="002C45DD"/>
    <w:rsid w:val="002C4978"/>
    <w:rsid w:val="002C4DF3"/>
    <w:rsid w:val="002C6241"/>
    <w:rsid w:val="002C64BF"/>
    <w:rsid w:val="002C6572"/>
    <w:rsid w:val="002C6695"/>
    <w:rsid w:val="002C69D1"/>
    <w:rsid w:val="002C7327"/>
    <w:rsid w:val="002C735D"/>
    <w:rsid w:val="002C77A2"/>
    <w:rsid w:val="002D065D"/>
    <w:rsid w:val="002D1BAB"/>
    <w:rsid w:val="002D1C83"/>
    <w:rsid w:val="002D1DE3"/>
    <w:rsid w:val="002D2976"/>
    <w:rsid w:val="002D2A53"/>
    <w:rsid w:val="002D2D2A"/>
    <w:rsid w:val="002D31B7"/>
    <w:rsid w:val="002D321B"/>
    <w:rsid w:val="002D321E"/>
    <w:rsid w:val="002D3327"/>
    <w:rsid w:val="002D3425"/>
    <w:rsid w:val="002D35DE"/>
    <w:rsid w:val="002D3B3B"/>
    <w:rsid w:val="002D40F6"/>
    <w:rsid w:val="002D42C2"/>
    <w:rsid w:val="002D4D01"/>
    <w:rsid w:val="002D5398"/>
    <w:rsid w:val="002D54FC"/>
    <w:rsid w:val="002D5D59"/>
    <w:rsid w:val="002D67C0"/>
    <w:rsid w:val="002D697C"/>
    <w:rsid w:val="002D6AE2"/>
    <w:rsid w:val="002D6BA2"/>
    <w:rsid w:val="002D71E8"/>
    <w:rsid w:val="002D7388"/>
    <w:rsid w:val="002D7763"/>
    <w:rsid w:val="002D781E"/>
    <w:rsid w:val="002D7898"/>
    <w:rsid w:val="002E00F5"/>
    <w:rsid w:val="002E01E2"/>
    <w:rsid w:val="002E0466"/>
    <w:rsid w:val="002E0ED7"/>
    <w:rsid w:val="002E1327"/>
    <w:rsid w:val="002E1437"/>
    <w:rsid w:val="002E16C2"/>
    <w:rsid w:val="002E1A62"/>
    <w:rsid w:val="002E2A57"/>
    <w:rsid w:val="002E2C8A"/>
    <w:rsid w:val="002E30B2"/>
    <w:rsid w:val="002E33FD"/>
    <w:rsid w:val="002E34FE"/>
    <w:rsid w:val="002E363A"/>
    <w:rsid w:val="002E3B45"/>
    <w:rsid w:val="002E3F91"/>
    <w:rsid w:val="002E3FF2"/>
    <w:rsid w:val="002E416C"/>
    <w:rsid w:val="002E46C5"/>
    <w:rsid w:val="002E4CA7"/>
    <w:rsid w:val="002E5326"/>
    <w:rsid w:val="002E55A6"/>
    <w:rsid w:val="002E55E0"/>
    <w:rsid w:val="002E56FA"/>
    <w:rsid w:val="002E5A22"/>
    <w:rsid w:val="002E5CC9"/>
    <w:rsid w:val="002E6730"/>
    <w:rsid w:val="002F04D4"/>
    <w:rsid w:val="002F09C1"/>
    <w:rsid w:val="002F09FF"/>
    <w:rsid w:val="002F1A96"/>
    <w:rsid w:val="002F1FAB"/>
    <w:rsid w:val="002F2152"/>
    <w:rsid w:val="002F2B68"/>
    <w:rsid w:val="002F3432"/>
    <w:rsid w:val="002F3786"/>
    <w:rsid w:val="002F386A"/>
    <w:rsid w:val="002F431E"/>
    <w:rsid w:val="002F5556"/>
    <w:rsid w:val="002F5EB7"/>
    <w:rsid w:val="002F5ECD"/>
    <w:rsid w:val="002F62F7"/>
    <w:rsid w:val="002F6590"/>
    <w:rsid w:val="002F691A"/>
    <w:rsid w:val="002F6D99"/>
    <w:rsid w:val="0030042E"/>
    <w:rsid w:val="00300E97"/>
    <w:rsid w:val="003022D7"/>
    <w:rsid w:val="003024A0"/>
    <w:rsid w:val="00302543"/>
    <w:rsid w:val="00302EDE"/>
    <w:rsid w:val="00303C3F"/>
    <w:rsid w:val="00305B57"/>
    <w:rsid w:val="00305BF1"/>
    <w:rsid w:val="00307F6B"/>
    <w:rsid w:val="00310909"/>
    <w:rsid w:val="00311E41"/>
    <w:rsid w:val="00311E9A"/>
    <w:rsid w:val="00312284"/>
    <w:rsid w:val="003125E3"/>
    <w:rsid w:val="00312C9D"/>
    <w:rsid w:val="003134EA"/>
    <w:rsid w:val="00313518"/>
    <w:rsid w:val="00313933"/>
    <w:rsid w:val="00313DDA"/>
    <w:rsid w:val="0031413E"/>
    <w:rsid w:val="00314281"/>
    <w:rsid w:val="003143F9"/>
    <w:rsid w:val="003146EA"/>
    <w:rsid w:val="00314BDE"/>
    <w:rsid w:val="00315052"/>
    <w:rsid w:val="00315202"/>
    <w:rsid w:val="00315467"/>
    <w:rsid w:val="00315BEF"/>
    <w:rsid w:val="003160FF"/>
    <w:rsid w:val="003165FC"/>
    <w:rsid w:val="00316FC3"/>
    <w:rsid w:val="00317355"/>
    <w:rsid w:val="0031759D"/>
    <w:rsid w:val="003202D8"/>
    <w:rsid w:val="003205F4"/>
    <w:rsid w:val="00320B3C"/>
    <w:rsid w:val="00320C66"/>
    <w:rsid w:val="00320D7C"/>
    <w:rsid w:val="0032115A"/>
    <w:rsid w:val="00321871"/>
    <w:rsid w:val="003231F5"/>
    <w:rsid w:val="00323C3B"/>
    <w:rsid w:val="00324DCD"/>
    <w:rsid w:val="00324E5C"/>
    <w:rsid w:val="003252C9"/>
    <w:rsid w:val="00325BE7"/>
    <w:rsid w:val="0032666C"/>
    <w:rsid w:val="00326732"/>
    <w:rsid w:val="003271FE"/>
    <w:rsid w:val="0033045F"/>
    <w:rsid w:val="00330792"/>
    <w:rsid w:val="00330E84"/>
    <w:rsid w:val="0033182E"/>
    <w:rsid w:val="00331922"/>
    <w:rsid w:val="00332222"/>
    <w:rsid w:val="00332AEF"/>
    <w:rsid w:val="00332DC2"/>
    <w:rsid w:val="00333691"/>
    <w:rsid w:val="00334E52"/>
    <w:rsid w:val="00334FE7"/>
    <w:rsid w:val="003356E2"/>
    <w:rsid w:val="00336520"/>
    <w:rsid w:val="0033788A"/>
    <w:rsid w:val="0033799B"/>
    <w:rsid w:val="00337F64"/>
    <w:rsid w:val="00341D23"/>
    <w:rsid w:val="00342027"/>
    <w:rsid w:val="0034203F"/>
    <w:rsid w:val="00342BB7"/>
    <w:rsid w:val="00342DD6"/>
    <w:rsid w:val="003433F5"/>
    <w:rsid w:val="00343BC9"/>
    <w:rsid w:val="00344C59"/>
    <w:rsid w:val="00344CFD"/>
    <w:rsid w:val="00345A2A"/>
    <w:rsid w:val="00345A95"/>
    <w:rsid w:val="00345B74"/>
    <w:rsid w:val="0034616E"/>
    <w:rsid w:val="003465E9"/>
    <w:rsid w:val="00346B87"/>
    <w:rsid w:val="00346FAA"/>
    <w:rsid w:val="003473B2"/>
    <w:rsid w:val="00347DFE"/>
    <w:rsid w:val="00347FFD"/>
    <w:rsid w:val="00350E2D"/>
    <w:rsid w:val="003512ED"/>
    <w:rsid w:val="00351462"/>
    <w:rsid w:val="00351B42"/>
    <w:rsid w:val="00351C8E"/>
    <w:rsid w:val="003522B5"/>
    <w:rsid w:val="0035239E"/>
    <w:rsid w:val="00353414"/>
    <w:rsid w:val="00353F2F"/>
    <w:rsid w:val="00354870"/>
    <w:rsid w:val="00354A96"/>
    <w:rsid w:val="00355698"/>
    <w:rsid w:val="003556FC"/>
    <w:rsid w:val="003562F8"/>
    <w:rsid w:val="00357270"/>
    <w:rsid w:val="00357307"/>
    <w:rsid w:val="003573B1"/>
    <w:rsid w:val="003603BD"/>
    <w:rsid w:val="00360AF1"/>
    <w:rsid w:val="003610D8"/>
    <w:rsid w:val="003611A9"/>
    <w:rsid w:val="0036234E"/>
    <w:rsid w:val="0036289F"/>
    <w:rsid w:val="00362F50"/>
    <w:rsid w:val="00363228"/>
    <w:rsid w:val="00363E59"/>
    <w:rsid w:val="00363FBC"/>
    <w:rsid w:val="003640CF"/>
    <w:rsid w:val="00364854"/>
    <w:rsid w:val="00364B04"/>
    <w:rsid w:val="00366142"/>
    <w:rsid w:val="00366550"/>
    <w:rsid w:val="003669CB"/>
    <w:rsid w:val="003702FE"/>
    <w:rsid w:val="00370997"/>
    <w:rsid w:val="00371244"/>
    <w:rsid w:val="00371623"/>
    <w:rsid w:val="00371A42"/>
    <w:rsid w:val="0037208D"/>
    <w:rsid w:val="003732EE"/>
    <w:rsid w:val="0037336C"/>
    <w:rsid w:val="003735C7"/>
    <w:rsid w:val="00373639"/>
    <w:rsid w:val="00373EFE"/>
    <w:rsid w:val="00374448"/>
    <w:rsid w:val="00374899"/>
    <w:rsid w:val="00374C15"/>
    <w:rsid w:val="00375001"/>
    <w:rsid w:val="00375342"/>
    <w:rsid w:val="0037592E"/>
    <w:rsid w:val="00375B21"/>
    <w:rsid w:val="0037636B"/>
    <w:rsid w:val="00377711"/>
    <w:rsid w:val="00377FD5"/>
    <w:rsid w:val="00380FB1"/>
    <w:rsid w:val="00381071"/>
    <w:rsid w:val="003813BE"/>
    <w:rsid w:val="003815E1"/>
    <w:rsid w:val="00381A47"/>
    <w:rsid w:val="00381B1F"/>
    <w:rsid w:val="0038217C"/>
    <w:rsid w:val="00382C71"/>
    <w:rsid w:val="0038381F"/>
    <w:rsid w:val="00384F7A"/>
    <w:rsid w:val="00384FE3"/>
    <w:rsid w:val="003857C9"/>
    <w:rsid w:val="00385976"/>
    <w:rsid w:val="00385DF3"/>
    <w:rsid w:val="0038604C"/>
    <w:rsid w:val="003863A9"/>
    <w:rsid w:val="00386653"/>
    <w:rsid w:val="003868E3"/>
    <w:rsid w:val="00387654"/>
    <w:rsid w:val="00387669"/>
    <w:rsid w:val="00387762"/>
    <w:rsid w:val="003877D7"/>
    <w:rsid w:val="0039019A"/>
    <w:rsid w:val="0039061E"/>
    <w:rsid w:val="00390854"/>
    <w:rsid w:val="00391155"/>
    <w:rsid w:val="00391C6A"/>
    <w:rsid w:val="00392AE0"/>
    <w:rsid w:val="00392B70"/>
    <w:rsid w:val="00392EA9"/>
    <w:rsid w:val="0039387D"/>
    <w:rsid w:val="00393BF4"/>
    <w:rsid w:val="00393CC2"/>
    <w:rsid w:val="00393E7C"/>
    <w:rsid w:val="00394876"/>
    <w:rsid w:val="00396090"/>
    <w:rsid w:val="003976B3"/>
    <w:rsid w:val="003976D3"/>
    <w:rsid w:val="003A0279"/>
    <w:rsid w:val="003A0AF4"/>
    <w:rsid w:val="003A1069"/>
    <w:rsid w:val="003A173C"/>
    <w:rsid w:val="003A2263"/>
    <w:rsid w:val="003A2355"/>
    <w:rsid w:val="003A2404"/>
    <w:rsid w:val="003A2DDA"/>
    <w:rsid w:val="003A3210"/>
    <w:rsid w:val="003A345A"/>
    <w:rsid w:val="003A3B29"/>
    <w:rsid w:val="003A3F3C"/>
    <w:rsid w:val="003A40DD"/>
    <w:rsid w:val="003A4804"/>
    <w:rsid w:val="003A4E1E"/>
    <w:rsid w:val="003A4E6C"/>
    <w:rsid w:val="003A5996"/>
    <w:rsid w:val="003A6042"/>
    <w:rsid w:val="003A60EE"/>
    <w:rsid w:val="003A68F0"/>
    <w:rsid w:val="003A7925"/>
    <w:rsid w:val="003B00C8"/>
    <w:rsid w:val="003B0966"/>
    <w:rsid w:val="003B10D5"/>
    <w:rsid w:val="003B1253"/>
    <w:rsid w:val="003B2132"/>
    <w:rsid w:val="003B2884"/>
    <w:rsid w:val="003B2ECA"/>
    <w:rsid w:val="003B37CD"/>
    <w:rsid w:val="003B4000"/>
    <w:rsid w:val="003B40F3"/>
    <w:rsid w:val="003B479F"/>
    <w:rsid w:val="003B487C"/>
    <w:rsid w:val="003B5E80"/>
    <w:rsid w:val="003B5F2F"/>
    <w:rsid w:val="003B6629"/>
    <w:rsid w:val="003B6AEB"/>
    <w:rsid w:val="003B6D91"/>
    <w:rsid w:val="003B7413"/>
    <w:rsid w:val="003B78E0"/>
    <w:rsid w:val="003C09BF"/>
    <w:rsid w:val="003C14EA"/>
    <w:rsid w:val="003C19B0"/>
    <w:rsid w:val="003C1D01"/>
    <w:rsid w:val="003C1EED"/>
    <w:rsid w:val="003C3FB6"/>
    <w:rsid w:val="003C4377"/>
    <w:rsid w:val="003C4679"/>
    <w:rsid w:val="003C4D70"/>
    <w:rsid w:val="003C52EB"/>
    <w:rsid w:val="003C6344"/>
    <w:rsid w:val="003C69EC"/>
    <w:rsid w:val="003C6CDE"/>
    <w:rsid w:val="003C7B80"/>
    <w:rsid w:val="003D00AC"/>
    <w:rsid w:val="003D1065"/>
    <w:rsid w:val="003D2346"/>
    <w:rsid w:val="003D24EA"/>
    <w:rsid w:val="003D27B0"/>
    <w:rsid w:val="003D28DD"/>
    <w:rsid w:val="003D29E2"/>
    <w:rsid w:val="003D2EEB"/>
    <w:rsid w:val="003D33C6"/>
    <w:rsid w:val="003D3774"/>
    <w:rsid w:val="003D404C"/>
    <w:rsid w:val="003D4E70"/>
    <w:rsid w:val="003D5217"/>
    <w:rsid w:val="003D591C"/>
    <w:rsid w:val="003D5AAD"/>
    <w:rsid w:val="003D5C5E"/>
    <w:rsid w:val="003D5D90"/>
    <w:rsid w:val="003D5FB3"/>
    <w:rsid w:val="003D7257"/>
    <w:rsid w:val="003D73A2"/>
    <w:rsid w:val="003D78C3"/>
    <w:rsid w:val="003E0C82"/>
    <w:rsid w:val="003E0D4C"/>
    <w:rsid w:val="003E172E"/>
    <w:rsid w:val="003E253F"/>
    <w:rsid w:val="003E29E7"/>
    <w:rsid w:val="003E311F"/>
    <w:rsid w:val="003E3681"/>
    <w:rsid w:val="003E403A"/>
    <w:rsid w:val="003E41F6"/>
    <w:rsid w:val="003E4981"/>
    <w:rsid w:val="003E499A"/>
    <w:rsid w:val="003E4C64"/>
    <w:rsid w:val="003E558B"/>
    <w:rsid w:val="003E55F3"/>
    <w:rsid w:val="003E5663"/>
    <w:rsid w:val="003E5A48"/>
    <w:rsid w:val="003E5C8B"/>
    <w:rsid w:val="003E5CF7"/>
    <w:rsid w:val="003E6554"/>
    <w:rsid w:val="003E66D6"/>
    <w:rsid w:val="003E764C"/>
    <w:rsid w:val="003E7A20"/>
    <w:rsid w:val="003F0581"/>
    <w:rsid w:val="003F0854"/>
    <w:rsid w:val="003F1DE4"/>
    <w:rsid w:val="003F1EC7"/>
    <w:rsid w:val="003F279C"/>
    <w:rsid w:val="003F307B"/>
    <w:rsid w:val="003F3B22"/>
    <w:rsid w:val="003F3C55"/>
    <w:rsid w:val="003F4896"/>
    <w:rsid w:val="003F5781"/>
    <w:rsid w:val="003F59CE"/>
    <w:rsid w:val="003F5CCC"/>
    <w:rsid w:val="003F5D5D"/>
    <w:rsid w:val="003F6AC1"/>
    <w:rsid w:val="003F77C6"/>
    <w:rsid w:val="003F78AB"/>
    <w:rsid w:val="003F7E46"/>
    <w:rsid w:val="003F7FAD"/>
    <w:rsid w:val="004016A6"/>
    <w:rsid w:val="00402564"/>
    <w:rsid w:val="004025F6"/>
    <w:rsid w:val="00402A6C"/>
    <w:rsid w:val="004033FD"/>
    <w:rsid w:val="00403F73"/>
    <w:rsid w:val="0040416D"/>
    <w:rsid w:val="00404C13"/>
    <w:rsid w:val="004053D1"/>
    <w:rsid w:val="00405819"/>
    <w:rsid w:val="00405D69"/>
    <w:rsid w:val="00405E74"/>
    <w:rsid w:val="00406378"/>
    <w:rsid w:val="0040647B"/>
    <w:rsid w:val="00406EB2"/>
    <w:rsid w:val="00406F8C"/>
    <w:rsid w:val="00407410"/>
    <w:rsid w:val="0040763B"/>
    <w:rsid w:val="0041014E"/>
    <w:rsid w:val="0041044A"/>
    <w:rsid w:val="004106C8"/>
    <w:rsid w:val="0041193D"/>
    <w:rsid w:val="00411D10"/>
    <w:rsid w:val="0041265B"/>
    <w:rsid w:val="004127A4"/>
    <w:rsid w:val="00412E67"/>
    <w:rsid w:val="00412F7B"/>
    <w:rsid w:val="00413DEF"/>
    <w:rsid w:val="00413F9A"/>
    <w:rsid w:val="00414091"/>
    <w:rsid w:val="00415763"/>
    <w:rsid w:val="00415939"/>
    <w:rsid w:val="0041595A"/>
    <w:rsid w:val="00420E94"/>
    <w:rsid w:val="00422090"/>
    <w:rsid w:val="00422BCA"/>
    <w:rsid w:val="0042307F"/>
    <w:rsid w:val="004235DD"/>
    <w:rsid w:val="004236EE"/>
    <w:rsid w:val="00423B7F"/>
    <w:rsid w:val="00423BE0"/>
    <w:rsid w:val="00425198"/>
    <w:rsid w:val="00425328"/>
    <w:rsid w:val="00425880"/>
    <w:rsid w:val="00425D7F"/>
    <w:rsid w:val="00425DA0"/>
    <w:rsid w:val="00425F45"/>
    <w:rsid w:val="004261A4"/>
    <w:rsid w:val="004277B2"/>
    <w:rsid w:val="00427A7B"/>
    <w:rsid w:val="00430599"/>
    <w:rsid w:val="00431063"/>
    <w:rsid w:val="00431729"/>
    <w:rsid w:val="00431B65"/>
    <w:rsid w:val="00432604"/>
    <w:rsid w:val="00432BB9"/>
    <w:rsid w:val="0043316F"/>
    <w:rsid w:val="00434209"/>
    <w:rsid w:val="0043460F"/>
    <w:rsid w:val="004350DA"/>
    <w:rsid w:val="004368FF"/>
    <w:rsid w:val="00436910"/>
    <w:rsid w:val="00436D5F"/>
    <w:rsid w:val="004370E1"/>
    <w:rsid w:val="004372F7"/>
    <w:rsid w:val="00437AF4"/>
    <w:rsid w:val="00440AE4"/>
    <w:rsid w:val="00440BFA"/>
    <w:rsid w:val="004412A1"/>
    <w:rsid w:val="00442BD1"/>
    <w:rsid w:val="00442CAC"/>
    <w:rsid w:val="00443154"/>
    <w:rsid w:val="004434E3"/>
    <w:rsid w:val="004435EC"/>
    <w:rsid w:val="004438B3"/>
    <w:rsid w:val="004440AC"/>
    <w:rsid w:val="00444315"/>
    <w:rsid w:val="004444E7"/>
    <w:rsid w:val="0044466B"/>
    <w:rsid w:val="00444679"/>
    <w:rsid w:val="004454C6"/>
    <w:rsid w:val="00445635"/>
    <w:rsid w:val="0044593D"/>
    <w:rsid w:val="00445B13"/>
    <w:rsid w:val="0044756A"/>
    <w:rsid w:val="004478C7"/>
    <w:rsid w:val="00447C8E"/>
    <w:rsid w:val="00447F3C"/>
    <w:rsid w:val="004502BE"/>
    <w:rsid w:val="004506EF"/>
    <w:rsid w:val="004507B0"/>
    <w:rsid w:val="00450BC9"/>
    <w:rsid w:val="00450F88"/>
    <w:rsid w:val="0045174C"/>
    <w:rsid w:val="004517FF"/>
    <w:rsid w:val="00451E48"/>
    <w:rsid w:val="00451FB5"/>
    <w:rsid w:val="00452581"/>
    <w:rsid w:val="00453030"/>
    <w:rsid w:val="00453547"/>
    <w:rsid w:val="00453AB6"/>
    <w:rsid w:val="004544D8"/>
    <w:rsid w:val="0045464E"/>
    <w:rsid w:val="00454829"/>
    <w:rsid w:val="00455526"/>
    <w:rsid w:val="00455CCA"/>
    <w:rsid w:val="004560E3"/>
    <w:rsid w:val="0045667E"/>
    <w:rsid w:val="004569B4"/>
    <w:rsid w:val="00456DDC"/>
    <w:rsid w:val="00456EF2"/>
    <w:rsid w:val="004573A3"/>
    <w:rsid w:val="004578A9"/>
    <w:rsid w:val="0046073E"/>
    <w:rsid w:val="00460766"/>
    <w:rsid w:val="00460DAD"/>
    <w:rsid w:val="00460E58"/>
    <w:rsid w:val="004617AA"/>
    <w:rsid w:val="00461874"/>
    <w:rsid w:val="004618D4"/>
    <w:rsid w:val="004620C0"/>
    <w:rsid w:val="00462125"/>
    <w:rsid w:val="004623E6"/>
    <w:rsid w:val="004629BF"/>
    <w:rsid w:val="00462AE8"/>
    <w:rsid w:val="00463B54"/>
    <w:rsid w:val="00464214"/>
    <w:rsid w:val="00464356"/>
    <w:rsid w:val="00465EBB"/>
    <w:rsid w:val="00465F04"/>
    <w:rsid w:val="00466C53"/>
    <w:rsid w:val="00466EFC"/>
    <w:rsid w:val="00467493"/>
    <w:rsid w:val="00467FB4"/>
    <w:rsid w:val="004712E6"/>
    <w:rsid w:val="00471D10"/>
    <w:rsid w:val="00471D41"/>
    <w:rsid w:val="00472073"/>
    <w:rsid w:val="00472D5E"/>
    <w:rsid w:val="00472EA2"/>
    <w:rsid w:val="00472EEE"/>
    <w:rsid w:val="004733A2"/>
    <w:rsid w:val="00473964"/>
    <w:rsid w:val="00473E45"/>
    <w:rsid w:val="0047428A"/>
    <w:rsid w:val="00474613"/>
    <w:rsid w:val="0047466B"/>
    <w:rsid w:val="00475743"/>
    <w:rsid w:val="00475D99"/>
    <w:rsid w:val="00476446"/>
    <w:rsid w:val="004772C3"/>
    <w:rsid w:val="00477CCF"/>
    <w:rsid w:val="00480393"/>
    <w:rsid w:val="00480DEC"/>
    <w:rsid w:val="0048126A"/>
    <w:rsid w:val="004813A5"/>
    <w:rsid w:val="004814D6"/>
    <w:rsid w:val="004815B2"/>
    <w:rsid w:val="00481FEE"/>
    <w:rsid w:val="00482238"/>
    <w:rsid w:val="004826ED"/>
    <w:rsid w:val="004829C2"/>
    <w:rsid w:val="00483B41"/>
    <w:rsid w:val="00484738"/>
    <w:rsid w:val="00484839"/>
    <w:rsid w:val="004849E9"/>
    <w:rsid w:val="00485039"/>
    <w:rsid w:val="004852C0"/>
    <w:rsid w:val="00485B45"/>
    <w:rsid w:val="004863FA"/>
    <w:rsid w:val="00486623"/>
    <w:rsid w:val="00486EAE"/>
    <w:rsid w:val="004873B7"/>
    <w:rsid w:val="00487D7B"/>
    <w:rsid w:val="00490313"/>
    <w:rsid w:val="0049040F"/>
    <w:rsid w:val="00490C1F"/>
    <w:rsid w:val="00490FED"/>
    <w:rsid w:val="004917FB"/>
    <w:rsid w:val="0049210C"/>
    <w:rsid w:val="00492B7A"/>
    <w:rsid w:val="00493A7C"/>
    <w:rsid w:val="00494203"/>
    <w:rsid w:val="00494384"/>
    <w:rsid w:val="00494DD7"/>
    <w:rsid w:val="00494E1A"/>
    <w:rsid w:val="00495032"/>
    <w:rsid w:val="0049553C"/>
    <w:rsid w:val="004956B9"/>
    <w:rsid w:val="004959D8"/>
    <w:rsid w:val="00495B03"/>
    <w:rsid w:val="00495D20"/>
    <w:rsid w:val="00496D3C"/>
    <w:rsid w:val="00497909"/>
    <w:rsid w:val="00497F10"/>
    <w:rsid w:val="004A0299"/>
    <w:rsid w:val="004A077E"/>
    <w:rsid w:val="004A09ED"/>
    <w:rsid w:val="004A114E"/>
    <w:rsid w:val="004A126C"/>
    <w:rsid w:val="004A144E"/>
    <w:rsid w:val="004A2337"/>
    <w:rsid w:val="004A246E"/>
    <w:rsid w:val="004A277D"/>
    <w:rsid w:val="004A3035"/>
    <w:rsid w:val="004A33BA"/>
    <w:rsid w:val="004A4181"/>
    <w:rsid w:val="004A4E0E"/>
    <w:rsid w:val="004A4F0F"/>
    <w:rsid w:val="004A5627"/>
    <w:rsid w:val="004A59D0"/>
    <w:rsid w:val="004A5A95"/>
    <w:rsid w:val="004A75EC"/>
    <w:rsid w:val="004A7D73"/>
    <w:rsid w:val="004A7F99"/>
    <w:rsid w:val="004B094B"/>
    <w:rsid w:val="004B1A9D"/>
    <w:rsid w:val="004B265B"/>
    <w:rsid w:val="004B2A15"/>
    <w:rsid w:val="004B388A"/>
    <w:rsid w:val="004B39F5"/>
    <w:rsid w:val="004B3FE4"/>
    <w:rsid w:val="004B423E"/>
    <w:rsid w:val="004B48E5"/>
    <w:rsid w:val="004B5093"/>
    <w:rsid w:val="004B51F8"/>
    <w:rsid w:val="004B62D5"/>
    <w:rsid w:val="004B646F"/>
    <w:rsid w:val="004B6F50"/>
    <w:rsid w:val="004B76B9"/>
    <w:rsid w:val="004C05BF"/>
    <w:rsid w:val="004C0A6D"/>
    <w:rsid w:val="004C0F8C"/>
    <w:rsid w:val="004C1CA8"/>
    <w:rsid w:val="004C26C1"/>
    <w:rsid w:val="004C2C52"/>
    <w:rsid w:val="004C2DB5"/>
    <w:rsid w:val="004C3203"/>
    <w:rsid w:val="004C3902"/>
    <w:rsid w:val="004C3A3F"/>
    <w:rsid w:val="004C3EEA"/>
    <w:rsid w:val="004C4003"/>
    <w:rsid w:val="004C4318"/>
    <w:rsid w:val="004C452B"/>
    <w:rsid w:val="004C45F3"/>
    <w:rsid w:val="004C483C"/>
    <w:rsid w:val="004C4F0B"/>
    <w:rsid w:val="004C513C"/>
    <w:rsid w:val="004C5574"/>
    <w:rsid w:val="004C5A05"/>
    <w:rsid w:val="004C5D93"/>
    <w:rsid w:val="004C5EB4"/>
    <w:rsid w:val="004C6073"/>
    <w:rsid w:val="004C60FC"/>
    <w:rsid w:val="004C642C"/>
    <w:rsid w:val="004C6952"/>
    <w:rsid w:val="004C6AA4"/>
    <w:rsid w:val="004C6AB1"/>
    <w:rsid w:val="004C6D1C"/>
    <w:rsid w:val="004C70A2"/>
    <w:rsid w:val="004C7162"/>
    <w:rsid w:val="004C77FF"/>
    <w:rsid w:val="004C78C5"/>
    <w:rsid w:val="004C7901"/>
    <w:rsid w:val="004C7F13"/>
    <w:rsid w:val="004D03E8"/>
    <w:rsid w:val="004D14C2"/>
    <w:rsid w:val="004D26D4"/>
    <w:rsid w:val="004D28A7"/>
    <w:rsid w:val="004D5977"/>
    <w:rsid w:val="004D5D0A"/>
    <w:rsid w:val="004D6195"/>
    <w:rsid w:val="004D648A"/>
    <w:rsid w:val="004D7D1A"/>
    <w:rsid w:val="004E01D6"/>
    <w:rsid w:val="004E0E9E"/>
    <w:rsid w:val="004E1572"/>
    <w:rsid w:val="004E1A9F"/>
    <w:rsid w:val="004E1B47"/>
    <w:rsid w:val="004E2CCE"/>
    <w:rsid w:val="004E3126"/>
    <w:rsid w:val="004E31CA"/>
    <w:rsid w:val="004E417B"/>
    <w:rsid w:val="004E41AA"/>
    <w:rsid w:val="004E4537"/>
    <w:rsid w:val="004E4929"/>
    <w:rsid w:val="004E4A8A"/>
    <w:rsid w:val="004E4D0B"/>
    <w:rsid w:val="004E530D"/>
    <w:rsid w:val="004E5AB4"/>
    <w:rsid w:val="004E5C26"/>
    <w:rsid w:val="004E5E30"/>
    <w:rsid w:val="004E6A9F"/>
    <w:rsid w:val="004E6BBD"/>
    <w:rsid w:val="004E73D4"/>
    <w:rsid w:val="004E7774"/>
    <w:rsid w:val="004E7AD0"/>
    <w:rsid w:val="004F1D92"/>
    <w:rsid w:val="004F254E"/>
    <w:rsid w:val="004F2AB4"/>
    <w:rsid w:val="004F2D65"/>
    <w:rsid w:val="004F380E"/>
    <w:rsid w:val="004F3B43"/>
    <w:rsid w:val="004F3D61"/>
    <w:rsid w:val="004F3E27"/>
    <w:rsid w:val="004F3F21"/>
    <w:rsid w:val="004F4377"/>
    <w:rsid w:val="004F5346"/>
    <w:rsid w:val="004F5489"/>
    <w:rsid w:val="004F56CA"/>
    <w:rsid w:val="004F5AC6"/>
    <w:rsid w:val="004F7829"/>
    <w:rsid w:val="00500821"/>
    <w:rsid w:val="005009D3"/>
    <w:rsid w:val="005016EC"/>
    <w:rsid w:val="0050184D"/>
    <w:rsid w:val="00501880"/>
    <w:rsid w:val="00501A3A"/>
    <w:rsid w:val="0050255B"/>
    <w:rsid w:val="0050335C"/>
    <w:rsid w:val="00503DA9"/>
    <w:rsid w:val="005040BF"/>
    <w:rsid w:val="005059C6"/>
    <w:rsid w:val="00505D3C"/>
    <w:rsid w:val="00505EC9"/>
    <w:rsid w:val="00506447"/>
    <w:rsid w:val="00506728"/>
    <w:rsid w:val="00506B97"/>
    <w:rsid w:val="00506C18"/>
    <w:rsid w:val="005076B2"/>
    <w:rsid w:val="005076F1"/>
    <w:rsid w:val="00507CF9"/>
    <w:rsid w:val="00510093"/>
    <w:rsid w:val="00510244"/>
    <w:rsid w:val="00510D5F"/>
    <w:rsid w:val="00510F6C"/>
    <w:rsid w:val="00511158"/>
    <w:rsid w:val="0051215F"/>
    <w:rsid w:val="00512345"/>
    <w:rsid w:val="00512497"/>
    <w:rsid w:val="005125CB"/>
    <w:rsid w:val="00512DF4"/>
    <w:rsid w:val="00513530"/>
    <w:rsid w:val="00513818"/>
    <w:rsid w:val="00513A24"/>
    <w:rsid w:val="0051430C"/>
    <w:rsid w:val="005143D6"/>
    <w:rsid w:val="00514D9F"/>
    <w:rsid w:val="00515228"/>
    <w:rsid w:val="0051562A"/>
    <w:rsid w:val="0051745B"/>
    <w:rsid w:val="00517B1C"/>
    <w:rsid w:val="00517D80"/>
    <w:rsid w:val="00520156"/>
    <w:rsid w:val="00520D91"/>
    <w:rsid w:val="0052116A"/>
    <w:rsid w:val="00521AEA"/>
    <w:rsid w:val="00522E06"/>
    <w:rsid w:val="005237FF"/>
    <w:rsid w:val="00523CB1"/>
    <w:rsid w:val="00524EB2"/>
    <w:rsid w:val="005251CB"/>
    <w:rsid w:val="005252D6"/>
    <w:rsid w:val="005257B7"/>
    <w:rsid w:val="00525BF5"/>
    <w:rsid w:val="00525E5C"/>
    <w:rsid w:val="00526231"/>
    <w:rsid w:val="0052624C"/>
    <w:rsid w:val="005262DF"/>
    <w:rsid w:val="0052685B"/>
    <w:rsid w:val="0052689A"/>
    <w:rsid w:val="00526AA3"/>
    <w:rsid w:val="00526C66"/>
    <w:rsid w:val="00527165"/>
    <w:rsid w:val="00527840"/>
    <w:rsid w:val="0053012C"/>
    <w:rsid w:val="00530463"/>
    <w:rsid w:val="00530AB0"/>
    <w:rsid w:val="005312C0"/>
    <w:rsid w:val="00533BAE"/>
    <w:rsid w:val="005347CA"/>
    <w:rsid w:val="00534904"/>
    <w:rsid w:val="00535414"/>
    <w:rsid w:val="00535CB4"/>
    <w:rsid w:val="00535E7C"/>
    <w:rsid w:val="005368D7"/>
    <w:rsid w:val="00536BF1"/>
    <w:rsid w:val="00536E97"/>
    <w:rsid w:val="00536F71"/>
    <w:rsid w:val="00536FC5"/>
    <w:rsid w:val="005370E5"/>
    <w:rsid w:val="00537588"/>
    <w:rsid w:val="00537649"/>
    <w:rsid w:val="00537BEC"/>
    <w:rsid w:val="00537C8B"/>
    <w:rsid w:val="00537DF9"/>
    <w:rsid w:val="00537EA9"/>
    <w:rsid w:val="0054022D"/>
    <w:rsid w:val="00540EB9"/>
    <w:rsid w:val="0054146E"/>
    <w:rsid w:val="005414F1"/>
    <w:rsid w:val="00541E96"/>
    <w:rsid w:val="005421FE"/>
    <w:rsid w:val="00542DB4"/>
    <w:rsid w:val="00542EFD"/>
    <w:rsid w:val="00543481"/>
    <w:rsid w:val="0054367D"/>
    <w:rsid w:val="00543AED"/>
    <w:rsid w:val="00543FEF"/>
    <w:rsid w:val="0054448A"/>
    <w:rsid w:val="00544CC2"/>
    <w:rsid w:val="00545140"/>
    <w:rsid w:val="005454C0"/>
    <w:rsid w:val="00545B42"/>
    <w:rsid w:val="00545E3D"/>
    <w:rsid w:val="00545F8F"/>
    <w:rsid w:val="00546DB1"/>
    <w:rsid w:val="0054704D"/>
    <w:rsid w:val="00547193"/>
    <w:rsid w:val="00547510"/>
    <w:rsid w:val="00547B9E"/>
    <w:rsid w:val="005506B0"/>
    <w:rsid w:val="00551A37"/>
    <w:rsid w:val="005521CE"/>
    <w:rsid w:val="00552391"/>
    <w:rsid w:val="0055321D"/>
    <w:rsid w:val="0055368A"/>
    <w:rsid w:val="005546AF"/>
    <w:rsid w:val="005553B1"/>
    <w:rsid w:val="00555557"/>
    <w:rsid w:val="00555565"/>
    <w:rsid w:val="00555652"/>
    <w:rsid w:val="0055592B"/>
    <w:rsid w:val="0055598D"/>
    <w:rsid w:val="00555B7D"/>
    <w:rsid w:val="00555C93"/>
    <w:rsid w:val="0055603A"/>
    <w:rsid w:val="00556298"/>
    <w:rsid w:val="005608BC"/>
    <w:rsid w:val="00560EE1"/>
    <w:rsid w:val="00561240"/>
    <w:rsid w:val="0056126E"/>
    <w:rsid w:val="005617A5"/>
    <w:rsid w:val="00561C2E"/>
    <w:rsid w:val="00561C8A"/>
    <w:rsid w:val="00562773"/>
    <w:rsid w:val="00562ADA"/>
    <w:rsid w:val="00562D3E"/>
    <w:rsid w:val="0056314A"/>
    <w:rsid w:val="00563237"/>
    <w:rsid w:val="00563747"/>
    <w:rsid w:val="00563A8C"/>
    <w:rsid w:val="005643CE"/>
    <w:rsid w:val="0056465B"/>
    <w:rsid w:val="00566661"/>
    <w:rsid w:val="00566878"/>
    <w:rsid w:val="00566C57"/>
    <w:rsid w:val="005672D9"/>
    <w:rsid w:val="00570615"/>
    <w:rsid w:val="00570DBD"/>
    <w:rsid w:val="00570F9D"/>
    <w:rsid w:val="0057131F"/>
    <w:rsid w:val="0057178B"/>
    <w:rsid w:val="00571EF2"/>
    <w:rsid w:val="0057228A"/>
    <w:rsid w:val="0057379B"/>
    <w:rsid w:val="005738F3"/>
    <w:rsid w:val="005741DD"/>
    <w:rsid w:val="005747D0"/>
    <w:rsid w:val="0057493A"/>
    <w:rsid w:val="00574EB4"/>
    <w:rsid w:val="00575139"/>
    <w:rsid w:val="00575288"/>
    <w:rsid w:val="00575AFB"/>
    <w:rsid w:val="0057600A"/>
    <w:rsid w:val="005763C9"/>
    <w:rsid w:val="00576C9B"/>
    <w:rsid w:val="00576D5A"/>
    <w:rsid w:val="00576E49"/>
    <w:rsid w:val="005773B6"/>
    <w:rsid w:val="005775AA"/>
    <w:rsid w:val="005775C3"/>
    <w:rsid w:val="0058007D"/>
    <w:rsid w:val="00580D3B"/>
    <w:rsid w:val="005816D1"/>
    <w:rsid w:val="0058180F"/>
    <w:rsid w:val="005825BE"/>
    <w:rsid w:val="00582A01"/>
    <w:rsid w:val="00582AA1"/>
    <w:rsid w:val="00582F2F"/>
    <w:rsid w:val="005836D9"/>
    <w:rsid w:val="005836E1"/>
    <w:rsid w:val="00583E9F"/>
    <w:rsid w:val="005847B8"/>
    <w:rsid w:val="00584F4C"/>
    <w:rsid w:val="005854DA"/>
    <w:rsid w:val="00585716"/>
    <w:rsid w:val="00585E2E"/>
    <w:rsid w:val="00586069"/>
    <w:rsid w:val="005876F3"/>
    <w:rsid w:val="00587830"/>
    <w:rsid w:val="00587869"/>
    <w:rsid w:val="00590F58"/>
    <w:rsid w:val="0059105F"/>
    <w:rsid w:val="00591650"/>
    <w:rsid w:val="005919DE"/>
    <w:rsid w:val="00591CEA"/>
    <w:rsid w:val="00591E6D"/>
    <w:rsid w:val="005921A4"/>
    <w:rsid w:val="00592A80"/>
    <w:rsid w:val="005935B5"/>
    <w:rsid w:val="00593B33"/>
    <w:rsid w:val="00594082"/>
    <w:rsid w:val="0059480A"/>
    <w:rsid w:val="005952D1"/>
    <w:rsid w:val="00595F78"/>
    <w:rsid w:val="005962C9"/>
    <w:rsid w:val="00596E51"/>
    <w:rsid w:val="00596EF9"/>
    <w:rsid w:val="00597EB4"/>
    <w:rsid w:val="005A003B"/>
    <w:rsid w:val="005A0242"/>
    <w:rsid w:val="005A0E6E"/>
    <w:rsid w:val="005A1242"/>
    <w:rsid w:val="005A12D8"/>
    <w:rsid w:val="005A12F2"/>
    <w:rsid w:val="005A14D6"/>
    <w:rsid w:val="005A1CBB"/>
    <w:rsid w:val="005A2223"/>
    <w:rsid w:val="005A2523"/>
    <w:rsid w:val="005A2817"/>
    <w:rsid w:val="005A28FF"/>
    <w:rsid w:val="005A2AD2"/>
    <w:rsid w:val="005A38BF"/>
    <w:rsid w:val="005A3F1F"/>
    <w:rsid w:val="005A4194"/>
    <w:rsid w:val="005A42DA"/>
    <w:rsid w:val="005A4A38"/>
    <w:rsid w:val="005A4C1D"/>
    <w:rsid w:val="005A4F34"/>
    <w:rsid w:val="005A5615"/>
    <w:rsid w:val="005A5A59"/>
    <w:rsid w:val="005A5FAD"/>
    <w:rsid w:val="005A6081"/>
    <w:rsid w:val="005A6913"/>
    <w:rsid w:val="005B052E"/>
    <w:rsid w:val="005B0A03"/>
    <w:rsid w:val="005B11C0"/>
    <w:rsid w:val="005B13D3"/>
    <w:rsid w:val="005B18D8"/>
    <w:rsid w:val="005B1B2E"/>
    <w:rsid w:val="005B2761"/>
    <w:rsid w:val="005B2B29"/>
    <w:rsid w:val="005B2E47"/>
    <w:rsid w:val="005B33E2"/>
    <w:rsid w:val="005B34C6"/>
    <w:rsid w:val="005B3C0C"/>
    <w:rsid w:val="005B40A8"/>
    <w:rsid w:val="005B4832"/>
    <w:rsid w:val="005B50F9"/>
    <w:rsid w:val="005B5588"/>
    <w:rsid w:val="005B7BC6"/>
    <w:rsid w:val="005B7C4A"/>
    <w:rsid w:val="005C1ADE"/>
    <w:rsid w:val="005C213C"/>
    <w:rsid w:val="005C2B11"/>
    <w:rsid w:val="005C391D"/>
    <w:rsid w:val="005C3C90"/>
    <w:rsid w:val="005C3D71"/>
    <w:rsid w:val="005C3DA6"/>
    <w:rsid w:val="005C416C"/>
    <w:rsid w:val="005C426C"/>
    <w:rsid w:val="005C4D5F"/>
    <w:rsid w:val="005C4FDB"/>
    <w:rsid w:val="005C5245"/>
    <w:rsid w:val="005C576A"/>
    <w:rsid w:val="005C58CB"/>
    <w:rsid w:val="005C5ABA"/>
    <w:rsid w:val="005C644A"/>
    <w:rsid w:val="005C73C2"/>
    <w:rsid w:val="005C7727"/>
    <w:rsid w:val="005D006B"/>
    <w:rsid w:val="005D01C6"/>
    <w:rsid w:val="005D05CA"/>
    <w:rsid w:val="005D06C0"/>
    <w:rsid w:val="005D0E3B"/>
    <w:rsid w:val="005D20D1"/>
    <w:rsid w:val="005D2212"/>
    <w:rsid w:val="005D27C9"/>
    <w:rsid w:val="005D2E1A"/>
    <w:rsid w:val="005D2E5D"/>
    <w:rsid w:val="005D366C"/>
    <w:rsid w:val="005D3E2C"/>
    <w:rsid w:val="005D45F3"/>
    <w:rsid w:val="005D4CB6"/>
    <w:rsid w:val="005D5420"/>
    <w:rsid w:val="005D5483"/>
    <w:rsid w:val="005D5837"/>
    <w:rsid w:val="005D6F4C"/>
    <w:rsid w:val="005D78AC"/>
    <w:rsid w:val="005D790C"/>
    <w:rsid w:val="005D7BC6"/>
    <w:rsid w:val="005E021E"/>
    <w:rsid w:val="005E0C55"/>
    <w:rsid w:val="005E0C7A"/>
    <w:rsid w:val="005E17FB"/>
    <w:rsid w:val="005E1C05"/>
    <w:rsid w:val="005E1C7A"/>
    <w:rsid w:val="005E1EB3"/>
    <w:rsid w:val="005E20E0"/>
    <w:rsid w:val="005E267F"/>
    <w:rsid w:val="005E3572"/>
    <w:rsid w:val="005E532F"/>
    <w:rsid w:val="005E57C6"/>
    <w:rsid w:val="005E5B00"/>
    <w:rsid w:val="005E624D"/>
    <w:rsid w:val="005E6427"/>
    <w:rsid w:val="005E688B"/>
    <w:rsid w:val="005E7738"/>
    <w:rsid w:val="005F01A1"/>
    <w:rsid w:val="005F05A2"/>
    <w:rsid w:val="005F0C3F"/>
    <w:rsid w:val="005F189A"/>
    <w:rsid w:val="005F231F"/>
    <w:rsid w:val="005F2A56"/>
    <w:rsid w:val="005F4AF5"/>
    <w:rsid w:val="005F5016"/>
    <w:rsid w:val="005F51B5"/>
    <w:rsid w:val="005F51C3"/>
    <w:rsid w:val="005F53BF"/>
    <w:rsid w:val="005F58A8"/>
    <w:rsid w:val="005F599C"/>
    <w:rsid w:val="005F6D27"/>
    <w:rsid w:val="005F6D4E"/>
    <w:rsid w:val="005F6F62"/>
    <w:rsid w:val="005F73FD"/>
    <w:rsid w:val="005F77E3"/>
    <w:rsid w:val="0060015E"/>
    <w:rsid w:val="00600596"/>
    <w:rsid w:val="00600759"/>
    <w:rsid w:val="00601BBC"/>
    <w:rsid w:val="00601C94"/>
    <w:rsid w:val="006026E3"/>
    <w:rsid w:val="00603520"/>
    <w:rsid w:val="00603B67"/>
    <w:rsid w:val="006046C6"/>
    <w:rsid w:val="00605082"/>
    <w:rsid w:val="006051FE"/>
    <w:rsid w:val="00605729"/>
    <w:rsid w:val="0060631A"/>
    <w:rsid w:val="00606A91"/>
    <w:rsid w:val="00606BD7"/>
    <w:rsid w:val="00607743"/>
    <w:rsid w:val="0060798B"/>
    <w:rsid w:val="006104DA"/>
    <w:rsid w:val="00610B18"/>
    <w:rsid w:val="00610F8A"/>
    <w:rsid w:val="00611070"/>
    <w:rsid w:val="00611DF0"/>
    <w:rsid w:val="00612AD7"/>
    <w:rsid w:val="006130AA"/>
    <w:rsid w:val="006147AE"/>
    <w:rsid w:val="006147B5"/>
    <w:rsid w:val="006148DD"/>
    <w:rsid w:val="00614A07"/>
    <w:rsid w:val="00615543"/>
    <w:rsid w:val="00616448"/>
    <w:rsid w:val="0061663A"/>
    <w:rsid w:val="00616837"/>
    <w:rsid w:val="00616D26"/>
    <w:rsid w:val="00617FFB"/>
    <w:rsid w:val="0062003C"/>
    <w:rsid w:val="0062042E"/>
    <w:rsid w:val="0062114F"/>
    <w:rsid w:val="006215B9"/>
    <w:rsid w:val="006220B3"/>
    <w:rsid w:val="006228F3"/>
    <w:rsid w:val="0062297A"/>
    <w:rsid w:val="00622DD7"/>
    <w:rsid w:val="006233DD"/>
    <w:rsid w:val="006236E6"/>
    <w:rsid w:val="00623CD2"/>
    <w:rsid w:val="0062462F"/>
    <w:rsid w:val="00624759"/>
    <w:rsid w:val="00625089"/>
    <w:rsid w:val="00625123"/>
    <w:rsid w:val="00625166"/>
    <w:rsid w:val="00625D40"/>
    <w:rsid w:val="00626036"/>
    <w:rsid w:val="00626647"/>
    <w:rsid w:val="00626C44"/>
    <w:rsid w:val="00626CF3"/>
    <w:rsid w:val="0062783F"/>
    <w:rsid w:val="00630060"/>
    <w:rsid w:val="0063050C"/>
    <w:rsid w:val="00630E79"/>
    <w:rsid w:val="006310B5"/>
    <w:rsid w:val="00632037"/>
    <w:rsid w:val="006320EE"/>
    <w:rsid w:val="00632195"/>
    <w:rsid w:val="00632649"/>
    <w:rsid w:val="006333D9"/>
    <w:rsid w:val="00633909"/>
    <w:rsid w:val="00633D13"/>
    <w:rsid w:val="00634567"/>
    <w:rsid w:val="00634EE5"/>
    <w:rsid w:val="006356A6"/>
    <w:rsid w:val="00635BCB"/>
    <w:rsid w:val="00635E9A"/>
    <w:rsid w:val="00636364"/>
    <w:rsid w:val="00636717"/>
    <w:rsid w:val="00636800"/>
    <w:rsid w:val="00636E0D"/>
    <w:rsid w:val="00637159"/>
    <w:rsid w:val="006372EF"/>
    <w:rsid w:val="00637F86"/>
    <w:rsid w:val="00640543"/>
    <w:rsid w:val="00640BB5"/>
    <w:rsid w:val="00641309"/>
    <w:rsid w:val="006415D7"/>
    <w:rsid w:val="0064184A"/>
    <w:rsid w:val="00641FE1"/>
    <w:rsid w:val="00642557"/>
    <w:rsid w:val="00642BA1"/>
    <w:rsid w:val="00643273"/>
    <w:rsid w:val="00643659"/>
    <w:rsid w:val="00644383"/>
    <w:rsid w:val="00644405"/>
    <w:rsid w:val="0064479D"/>
    <w:rsid w:val="00644A6E"/>
    <w:rsid w:val="00646985"/>
    <w:rsid w:val="00646C2D"/>
    <w:rsid w:val="00646CFD"/>
    <w:rsid w:val="00646D16"/>
    <w:rsid w:val="006506BD"/>
    <w:rsid w:val="00650CE6"/>
    <w:rsid w:val="00650F68"/>
    <w:rsid w:val="00650FDD"/>
    <w:rsid w:val="006516CB"/>
    <w:rsid w:val="006519F0"/>
    <w:rsid w:val="00651DDF"/>
    <w:rsid w:val="006535FB"/>
    <w:rsid w:val="00653C36"/>
    <w:rsid w:val="00654009"/>
    <w:rsid w:val="006548E0"/>
    <w:rsid w:val="006549CB"/>
    <w:rsid w:val="00654E40"/>
    <w:rsid w:val="00655451"/>
    <w:rsid w:val="0065587F"/>
    <w:rsid w:val="00655924"/>
    <w:rsid w:val="00655D8B"/>
    <w:rsid w:val="00655F6F"/>
    <w:rsid w:val="00656147"/>
    <w:rsid w:val="0065652B"/>
    <w:rsid w:val="00656563"/>
    <w:rsid w:val="00656649"/>
    <w:rsid w:val="006574F7"/>
    <w:rsid w:val="00657F32"/>
    <w:rsid w:val="00660658"/>
    <w:rsid w:val="00660A3B"/>
    <w:rsid w:val="00661048"/>
    <w:rsid w:val="00661319"/>
    <w:rsid w:val="00661B8D"/>
    <w:rsid w:val="0066297C"/>
    <w:rsid w:val="00663311"/>
    <w:rsid w:val="006638A2"/>
    <w:rsid w:val="00663C78"/>
    <w:rsid w:val="0066406A"/>
    <w:rsid w:val="006649DC"/>
    <w:rsid w:val="006649E7"/>
    <w:rsid w:val="00664E2B"/>
    <w:rsid w:val="0066563F"/>
    <w:rsid w:val="00666682"/>
    <w:rsid w:val="00666FD5"/>
    <w:rsid w:val="00667472"/>
    <w:rsid w:val="006718AC"/>
    <w:rsid w:val="00672A92"/>
    <w:rsid w:val="006738B6"/>
    <w:rsid w:val="006739A1"/>
    <w:rsid w:val="00674E40"/>
    <w:rsid w:val="006759EA"/>
    <w:rsid w:val="00676FFD"/>
    <w:rsid w:val="00677260"/>
    <w:rsid w:val="00677F19"/>
    <w:rsid w:val="00680B1C"/>
    <w:rsid w:val="00680CBF"/>
    <w:rsid w:val="00680DF4"/>
    <w:rsid w:val="0068163E"/>
    <w:rsid w:val="00681715"/>
    <w:rsid w:val="00681796"/>
    <w:rsid w:val="00682106"/>
    <w:rsid w:val="00682114"/>
    <w:rsid w:val="00682A45"/>
    <w:rsid w:val="00682B03"/>
    <w:rsid w:val="00682DAD"/>
    <w:rsid w:val="00682E1E"/>
    <w:rsid w:val="006830C8"/>
    <w:rsid w:val="00683DDB"/>
    <w:rsid w:val="00683E20"/>
    <w:rsid w:val="00684020"/>
    <w:rsid w:val="006841BE"/>
    <w:rsid w:val="006847FF"/>
    <w:rsid w:val="0068546D"/>
    <w:rsid w:val="00685527"/>
    <w:rsid w:val="00685AB8"/>
    <w:rsid w:val="00686DAC"/>
    <w:rsid w:val="00686FD4"/>
    <w:rsid w:val="006878F2"/>
    <w:rsid w:val="006879F8"/>
    <w:rsid w:val="00690013"/>
    <w:rsid w:val="00690EAE"/>
    <w:rsid w:val="00691BE0"/>
    <w:rsid w:val="00691E1A"/>
    <w:rsid w:val="00691E64"/>
    <w:rsid w:val="00692323"/>
    <w:rsid w:val="00693589"/>
    <w:rsid w:val="00693CDF"/>
    <w:rsid w:val="00693D52"/>
    <w:rsid w:val="00694693"/>
    <w:rsid w:val="00694C3A"/>
    <w:rsid w:val="006953A9"/>
    <w:rsid w:val="00695555"/>
    <w:rsid w:val="00695CBE"/>
    <w:rsid w:val="00695EC1"/>
    <w:rsid w:val="00695F93"/>
    <w:rsid w:val="006962F8"/>
    <w:rsid w:val="00697044"/>
    <w:rsid w:val="00697217"/>
    <w:rsid w:val="0069767D"/>
    <w:rsid w:val="006A01A5"/>
    <w:rsid w:val="006A0624"/>
    <w:rsid w:val="006A08D0"/>
    <w:rsid w:val="006A0AF3"/>
    <w:rsid w:val="006A0F63"/>
    <w:rsid w:val="006A190F"/>
    <w:rsid w:val="006A1C5B"/>
    <w:rsid w:val="006A20D3"/>
    <w:rsid w:val="006A244F"/>
    <w:rsid w:val="006A2718"/>
    <w:rsid w:val="006A32E7"/>
    <w:rsid w:val="006A336A"/>
    <w:rsid w:val="006A3AEE"/>
    <w:rsid w:val="006A3CED"/>
    <w:rsid w:val="006A4049"/>
    <w:rsid w:val="006A410E"/>
    <w:rsid w:val="006A430B"/>
    <w:rsid w:val="006A45DE"/>
    <w:rsid w:val="006A4BAD"/>
    <w:rsid w:val="006A51D8"/>
    <w:rsid w:val="006A52A9"/>
    <w:rsid w:val="006A539B"/>
    <w:rsid w:val="006A58E3"/>
    <w:rsid w:val="006A5A72"/>
    <w:rsid w:val="006A6039"/>
    <w:rsid w:val="006A6476"/>
    <w:rsid w:val="006A655B"/>
    <w:rsid w:val="006A7120"/>
    <w:rsid w:val="006B176C"/>
    <w:rsid w:val="006B253D"/>
    <w:rsid w:val="006B4035"/>
    <w:rsid w:val="006B448C"/>
    <w:rsid w:val="006B4679"/>
    <w:rsid w:val="006B4870"/>
    <w:rsid w:val="006B494B"/>
    <w:rsid w:val="006B5021"/>
    <w:rsid w:val="006B5210"/>
    <w:rsid w:val="006B582D"/>
    <w:rsid w:val="006B62D4"/>
    <w:rsid w:val="006B6E96"/>
    <w:rsid w:val="006B7BB1"/>
    <w:rsid w:val="006C0D8A"/>
    <w:rsid w:val="006C1574"/>
    <w:rsid w:val="006C1DC0"/>
    <w:rsid w:val="006C2234"/>
    <w:rsid w:val="006C22F4"/>
    <w:rsid w:val="006C3204"/>
    <w:rsid w:val="006C321B"/>
    <w:rsid w:val="006C5001"/>
    <w:rsid w:val="006C5392"/>
    <w:rsid w:val="006C586D"/>
    <w:rsid w:val="006C5917"/>
    <w:rsid w:val="006C59EB"/>
    <w:rsid w:val="006C6354"/>
    <w:rsid w:val="006C66B0"/>
    <w:rsid w:val="006C7812"/>
    <w:rsid w:val="006D0222"/>
    <w:rsid w:val="006D07BB"/>
    <w:rsid w:val="006D0905"/>
    <w:rsid w:val="006D1F0D"/>
    <w:rsid w:val="006D211F"/>
    <w:rsid w:val="006D249D"/>
    <w:rsid w:val="006D26B8"/>
    <w:rsid w:val="006D2753"/>
    <w:rsid w:val="006D28CC"/>
    <w:rsid w:val="006D28DD"/>
    <w:rsid w:val="006D5498"/>
    <w:rsid w:val="006D6EAC"/>
    <w:rsid w:val="006D7761"/>
    <w:rsid w:val="006E01A5"/>
    <w:rsid w:val="006E02D1"/>
    <w:rsid w:val="006E1283"/>
    <w:rsid w:val="006E165A"/>
    <w:rsid w:val="006E1A0D"/>
    <w:rsid w:val="006E1E8B"/>
    <w:rsid w:val="006E1F73"/>
    <w:rsid w:val="006E259D"/>
    <w:rsid w:val="006E2A90"/>
    <w:rsid w:val="006E2D76"/>
    <w:rsid w:val="006E2F2A"/>
    <w:rsid w:val="006E3184"/>
    <w:rsid w:val="006E3518"/>
    <w:rsid w:val="006E3F10"/>
    <w:rsid w:val="006E427C"/>
    <w:rsid w:val="006E45B2"/>
    <w:rsid w:val="006E4983"/>
    <w:rsid w:val="006E5448"/>
    <w:rsid w:val="006E554E"/>
    <w:rsid w:val="006E575C"/>
    <w:rsid w:val="006E5988"/>
    <w:rsid w:val="006E709D"/>
    <w:rsid w:val="006E720D"/>
    <w:rsid w:val="006E743E"/>
    <w:rsid w:val="006E7582"/>
    <w:rsid w:val="006E7D1E"/>
    <w:rsid w:val="006F07A7"/>
    <w:rsid w:val="006F0AA7"/>
    <w:rsid w:val="006F1258"/>
    <w:rsid w:val="006F14B5"/>
    <w:rsid w:val="006F1E9B"/>
    <w:rsid w:val="006F2A85"/>
    <w:rsid w:val="006F2B01"/>
    <w:rsid w:val="006F2B78"/>
    <w:rsid w:val="006F2B7F"/>
    <w:rsid w:val="006F2FD8"/>
    <w:rsid w:val="006F5222"/>
    <w:rsid w:val="006F5866"/>
    <w:rsid w:val="006F5E87"/>
    <w:rsid w:val="006F6796"/>
    <w:rsid w:val="006F6B1A"/>
    <w:rsid w:val="006F72C7"/>
    <w:rsid w:val="00700300"/>
    <w:rsid w:val="00700CE9"/>
    <w:rsid w:val="007017CE"/>
    <w:rsid w:val="00701A67"/>
    <w:rsid w:val="00701B95"/>
    <w:rsid w:val="00701D23"/>
    <w:rsid w:val="007022BF"/>
    <w:rsid w:val="00702973"/>
    <w:rsid w:val="00702C81"/>
    <w:rsid w:val="007031E0"/>
    <w:rsid w:val="007031FC"/>
    <w:rsid w:val="0070324A"/>
    <w:rsid w:val="007035A1"/>
    <w:rsid w:val="007035A7"/>
    <w:rsid w:val="007035F1"/>
    <w:rsid w:val="00703BA7"/>
    <w:rsid w:val="00704231"/>
    <w:rsid w:val="007046AF"/>
    <w:rsid w:val="007047AF"/>
    <w:rsid w:val="007051C9"/>
    <w:rsid w:val="00705645"/>
    <w:rsid w:val="00705E5B"/>
    <w:rsid w:val="00705F45"/>
    <w:rsid w:val="007062E3"/>
    <w:rsid w:val="007063E7"/>
    <w:rsid w:val="00706896"/>
    <w:rsid w:val="00706DC2"/>
    <w:rsid w:val="007113B6"/>
    <w:rsid w:val="0071154B"/>
    <w:rsid w:val="007119F4"/>
    <w:rsid w:val="007124DD"/>
    <w:rsid w:val="0071299C"/>
    <w:rsid w:val="00712BDE"/>
    <w:rsid w:val="00712CBA"/>
    <w:rsid w:val="0071340C"/>
    <w:rsid w:val="007135BB"/>
    <w:rsid w:val="007139A2"/>
    <w:rsid w:val="0071440A"/>
    <w:rsid w:val="00714645"/>
    <w:rsid w:val="00714768"/>
    <w:rsid w:val="00715DBC"/>
    <w:rsid w:val="00715FF6"/>
    <w:rsid w:val="00716D18"/>
    <w:rsid w:val="00717297"/>
    <w:rsid w:val="0071733D"/>
    <w:rsid w:val="007175D8"/>
    <w:rsid w:val="00717CE0"/>
    <w:rsid w:val="00720121"/>
    <w:rsid w:val="007219FD"/>
    <w:rsid w:val="00722054"/>
    <w:rsid w:val="00722BBC"/>
    <w:rsid w:val="00723026"/>
    <w:rsid w:val="0072364F"/>
    <w:rsid w:val="00724939"/>
    <w:rsid w:val="00724E56"/>
    <w:rsid w:val="0072525B"/>
    <w:rsid w:val="007253A4"/>
    <w:rsid w:val="00727B46"/>
    <w:rsid w:val="00730704"/>
    <w:rsid w:val="00730F87"/>
    <w:rsid w:val="0073105C"/>
    <w:rsid w:val="0073106B"/>
    <w:rsid w:val="007311BB"/>
    <w:rsid w:val="0073150F"/>
    <w:rsid w:val="007330AC"/>
    <w:rsid w:val="0073322A"/>
    <w:rsid w:val="0073339B"/>
    <w:rsid w:val="007338A7"/>
    <w:rsid w:val="00733B12"/>
    <w:rsid w:val="00733F26"/>
    <w:rsid w:val="0073427B"/>
    <w:rsid w:val="0073436B"/>
    <w:rsid w:val="00734C71"/>
    <w:rsid w:val="007352BD"/>
    <w:rsid w:val="00735C0E"/>
    <w:rsid w:val="0073756D"/>
    <w:rsid w:val="00737A44"/>
    <w:rsid w:val="00737AB5"/>
    <w:rsid w:val="00740108"/>
    <w:rsid w:val="007407C6"/>
    <w:rsid w:val="00740E72"/>
    <w:rsid w:val="00740EA1"/>
    <w:rsid w:val="00740F48"/>
    <w:rsid w:val="00741A55"/>
    <w:rsid w:val="00741CC6"/>
    <w:rsid w:val="00742609"/>
    <w:rsid w:val="00742859"/>
    <w:rsid w:val="00742FFD"/>
    <w:rsid w:val="00743645"/>
    <w:rsid w:val="00743D3C"/>
    <w:rsid w:val="00745877"/>
    <w:rsid w:val="00745DC4"/>
    <w:rsid w:val="00745FC2"/>
    <w:rsid w:val="007466CA"/>
    <w:rsid w:val="00746A19"/>
    <w:rsid w:val="00750FF8"/>
    <w:rsid w:val="007518F6"/>
    <w:rsid w:val="00751D80"/>
    <w:rsid w:val="00752766"/>
    <w:rsid w:val="007527D2"/>
    <w:rsid w:val="00752AE5"/>
    <w:rsid w:val="00752B59"/>
    <w:rsid w:val="00752E1D"/>
    <w:rsid w:val="007530A4"/>
    <w:rsid w:val="00753505"/>
    <w:rsid w:val="00753B6F"/>
    <w:rsid w:val="007544A6"/>
    <w:rsid w:val="007545E9"/>
    <w:rsid w:val="00754CA8"/>
    <w:rsid w:val="00754DCE"/>
    <w:rsid w:val="00755AAC"/>
    <w:rsid w:val="00755C16"/>
    <w:rsid w:val="007562C1"/>
    <w:rsid w:val="00756C37"/>
    <w:rsid w:val="00756C4C"/>
    <w:rsid w:val="00756E49"/>
    <w:rsid w:val="007577FA"/>
    <w:rsid w:val="00760314"/>
    <w:rsid w:val="007605DD"/>
    <w:rsid w:val="00760678"/>
    <w:rsid w:val="00760C06"/>
    <w:rsid w:val="00762271"/>
    <w:rsid w:val="007624ED"/>
    <w:rsid w:val="00762912"/>
    <w:rsid w:val="00762A4B"/>
    <w:rsid w:val="007634DF"/>
    <w:rsid w:val="0076367D"/>
    <w:rsid w:val="00763A0C"/>
    <w:rsid w:val="00764017"/>
    <w:rsid w:val="00765444"/>
    <w:rsid w:val="007662AD"/>
    <w:rsid w:val="007663C7"/>
    <w:rsid w:val="0076672A"/>
    <w:rsid w:val="00766BE0"/>
    <w:rsid w:val="007671A3"/>
    <w:rsid w:val="00767DBC"/>
    <w:rsid w:val="007700BB"/>
    <w:rsid w:val="00770F2C"/>
    <w:rsid w:val="00772133"/>
    <w:rsid w:val="00773A61"/>
    <w:rsid w:val="00773CE4"/>
    <w:rsid w:val="0077475A"/>
    <w:rsid w:val="007748D9"/>
    <w:rsid w:val="00774A02"/>
    <w:rsid w:val="00774D5A"/>
    <w:rsid w:val="0077513B"/>
    <w:rsid w:val="00775196"/>
    <w:rsid w:val="0077636D"/>
    <w:rsid w:val="0077676C"/>
    <w:rsid w:val="0077681D"/>
    <w:rsid w:val="00776B16"/>
    <w:rsid w:val="00777275"/>
    <w:rsid w:val="007772A1"/>
    <w:rsid w:val="0077778D"/>
    <w:rsid w:val="0078026A"/>
    <w:rsid w:val="007810D4"/>
    <w:rsid w:val="0078115C"/>
    <w:rsid w:val="0078173E"/>
    <w:rsid w:val="00781862"/>
    <w:rsid w:val="0078276F"/>
    <w:rsid w:val="00782D79"/>
    <w:rsid w:val="0078378C"/>
    <w:rsid w:val="00783988"/>
    <w:rsid w:val="00783C3C"/>
    <w:rsid w:val="007842CB"/>
    <w:rsid w:val="00784619"/>
    <w:rsid w:val="007850C0"/>
    <w:rsid w:val="00786394"/>
    <w:rsid w:val="007863B5"/>
    <w:rsid w:val="007873FD"/>
    <w:rsid w:val="00787987"/>
    <w:rsid w:val="007900F0"/>
    <w:rsid w:val="00790160"/>
    <w:rsid w:val="00790B7B"/>
    <w:rsid w:val="00790FC6"/>
    <w:rsid w:val="00790FE7"/>
    <w:rsid w:val="007919BB"/>
    <w:rsid w:val="00791D7C"/>
    <w:rsid w:val="0079259D"/>
    <w:rsid w:val="00792931"/>
    <w:rsid w:val="00792C5B"/>
    <w:rsid w:val="00794360"/>
    <w:rsid w:val="0079446A"/>
    <w:rsid w:val="0079464F"/>
    <w:rsid w:val="0079528E"/>
    <w:rsid w:val="007953A1"/>
    <w:rsid w:val="00795D5C"/>
    <w:rsid w:val="00796BB3"/>
    <w:rsid w:val="00797060"/>
    <w:rsid w:val="0079728B"/>
    <w:rsid w:val="00797901"/>
    <w:rsid w:val="0079797A"/>
    <w:rsid w:val="007A198C"/>
    <w:rsid w:val="007A19C6"/>
    <w:rsid w:val="007A1B01"/>
    <w:rsid w:val="007A2C4F"/>
    <w:rsid w:val="007A2D9F"/>
    <w:rsid w:val="007A40C7"/>
    <w:rsid w:val="007A4376"/>
    <w:rsid w:val="007A4AF6"/>
    <w:rsid w:val="007A5279"/>
    <w:rsid w:val="007A53A8"/>
    <w:rsid w:val="007A5B64"/>
    <w:rsid w:val="007A64D9"/>
    <w:rsid w:val="007A666A"/>
    <w:rsid w:val="007A68EF"/>
    <w:rsid w:val="007A7149"/>
    <w:rsid w:val="007A77F1"/>
    <w:rsid w:val="007A7A7D"/>
    <w:rsid w:val="007A7E66"/>
    <w:rsid w:val="007B040B"/>
    <w:rsid w:val="007B1261"/>
    <w:rsid w:val="007B12E2"/>
    <w:rsid w:val="007B14D2"/>
    <w:rsid w:val="007B1598"/>
    <w:rsid w:val="007B1633"/>
    <w:rsid w:val="007B1702"/>
    <w:rsid w:val="007B1C37"/>
    <w:rsid w:val="007B2106"/>
    <w:rsid w:val="007B2AF5"/>
    <w:rsid w:val="007B4240"/>
    <w:rsid w:val="007B4AD4"/>
    <w:rsid w:val="007B4C31"/>
    <w:rsid w:val="007B58E6"/>
    <w:rsid w:val="007B5A92"/>
    <w:rsid w:val="007B5CD5"/>
    <w:rsid w:val="007B5D78"/>
    <w:rsid w:val="007B6276"/>
    <w:rsid w:val="007B67B6"/>
    <w:rsid w:val="007B681E"/>
    <w:rsid w:val="007B684D"/>
    <w:rsid w:val="007B6FED"/>
    <w:rsid w:val="007B7297"/>
    <w:rsid w:val="007B735A"/>
    <w:rsid w:val="007B799C"/>
    <w:rsid w:val="007C041A"/>
    <w:rsid w:val="007C05DD"/>
    <w:rsid w:val="007C0CFF"/>
    <w:rsid w:val="007C1D65"/>
    <w:rsid w:val="007C2568"/>
    <w:rsid w:val="007C29F1"/>
    <w:rsid w:val="007C3778"/>
    <w:rsid w:val="007C4035"/>
    <w:rsid w:val="007C4941"/>
    <w:rsid w:val="007C5EE6"/>
    <w:rsid w:val="007C687D"/>
    <w:rsid w:val="007D2520"/>
    <w:rsid w:val="007D44DF"/>
    <w:rsid w:val="007D4585"/>
    <w:rsid w:val="007D464B"/>
    <w:rsid w:val="007D4897"/>
    <w:rsid w:val="007D5066"/>
    <w:rsid w:val="007D5883"/>
    <w:rsid w:val="007D5F21"/>
    <w:rsid w:val="007D67A4"/>
    <w:rsid w:val="007E0211"/>
    <w:rsid w:val="007E05D4"/>
    <w:rsid w:val="007E1112"/>
    <w:rsid w:val="007E1445"/>
    <w:rsid w:val="007E178E"/>
    <w:rsid w:val="007E1EF5"/>
    <w:rsid w:val="007E38A3"/>
    <w:rsid w:val="007E4091"/>
    <w:rsid w:val="007E4B6A"/>
    <w:rsid w:val="007E57A7"/>
    <w:rsid w:val="007E5ACA"/>
    <w:rsid w:val="007E5C1B"/>
    <w:rsid w:val="007E6533"/>
    <w:rsid w:val="007E6B74"/>
    <w:rsid w:val="007E7312"/>
    <w:rsid w:val="007E7A63"/>
    <w:rsid w:val="007E7EEA"/>
    <w:rsid w:val="007F0D14"/>
    <w:rsid w:val="007F0D2C"/>
    <w:rsid w:val="007F0D67"/>
    <w:rsid w:val="007F0FAA"/>
    <w:rsid w:val="007F21CB"/>
    <w:rsid w:val="007F2612"/>
    <w:rsid w:val="007F27F3"/>
    <w:rsid w:val="007F29E8"/>
    <w:rsid w:val="007F44BB"/>
    <w:rsid w:val="007F485B"/>
    <w:rsid w:val="007F49BE"/>
    <w:rsid w:val="007F4BD1"/>
    <w:rsid w:val="007F5154"/>
    <w:rsid w:val="007F5C62"/>
    <w:rsid w:val="007F62A6"/>
    <w:rsid w:val="007F6605"/>
    <w:rsid w:val="007F66F4"/>
    <w:rsid w:val="007F673C"/>
    <w:rsid w:val="007F6C1A"/>
    <w:rsid w:val="007F7222"/>
    <w:rsid w:val="007F7313"/>
    <w:rsid w:val="007F7A2D"/>
    <w:rsid w:val="00800033"/>
    <w:rsid w:val="008003C9"/>
    <w:rsid w:val="008006D0"/>
    <w:rsid w:val="00800882"/>
    <w:rsid w:val="00800BE2"/>
    <w:rsid w:val="00800C1C"/>
    <w:rsid w:val="00801116"/>
    <w:rsid w:val="00801163"/>
    <w:rsid w:val="008013ED"/>
    <w:rsid w:val="00801711"/>
    <w:rsid w:val="00801AFC"/>
    <w:rsid w:val="00801C1C"/>
    <w:rsid w:val="00802535"/>
    <w:rsid w:val="00802D2F"/>
    <w:rsid w:val="00803480"/>
    <w:rsid w:val="008036F5"/>
    <w:rsid w:val="00803A66"/>
    <w:rsid w:val="00803FCB"/>
    <w:rsid w:val="00804992"/>
    <w:rsid w:val="008054BA"/>
    <w:rsid w:val="00805F18"/>
    <w:rsid w:val="00806964"/>
    <w:rsid w:val="00807C25"/>
    <w:rsid w:val="00807D9C"/>
    <w:rsid w:val="00810873"/>
    <w:rsid w:val="008109E2"/>
    <w:rsid w:val="00811785"/>
    <w:rsid w:val="00811D2B"/>
    <w:rsid w:val="008130E2"/>
    <w:rsid w:val="00814117"/>
    <w:rsid w:val="00814419"/>
    <w:rsid w:val="008152B5"/>
    <w:rsid w:val="008156CD"/>
    <w:rsid w:val="008157DD"/>
    <w:rsid w:val="00815DE5"/>
    <w:rsid w:val="00815DF1"/>
    <w:rsid w:val="008161DA"/>
    <w:rsid w:val="008164CE"/>
    <w:rsid w:val="0081661F"/>
    <w:rsid w:val="00816902"/>
    <w:rsid w:val="0081789D"/>
    <w:rsid w:val="00817BF2"/>
    <w:rsid w:val="00820528"/>
    <w:rsid w:val="008207CA"/>
    <w:rsid w:val="00820B4F"/>
    <w:rsid w:val="00821205"/>
    <w:rsid w:val="00821838"/>
    <w:rsid w:val="008218BB"/>
    <w:rsid w:val="0082196A"/>
    <w:rsid w:val="00821D74"/>
    <w:rsid w:val="00821D85"/>
    <w:rsid w:val="00822D5C"/>
    <w:rsid w:val="00822E70"/>
    <w:rsid w:val="0082300F"/>
    <w:rsid w:val="00823F64"/>
    <w:rsid w:val="00824195"/>
    <w:rsid w:val="00824F0F"/>
    <w:rsid w:val="0082565C"/>
    <w:rsid w:val="00825962"/>
    <w:rsid w:val="00825C70"/>
    <w:rsid w:val="0082665D"/>
    <w:rsid w:val="00826AD6"/>
    <w:rsid w:val="0082732C"/>
    <w:rsid w:val="00827495"/>
    <w:rsid w:val="0082777F"/>
    <w:rsid w:val="00827AFB"/>
    <w:rsid w:val="00827EF4"/>
    <w:rsid w:val="00827F8D"/>
    <w:rsid w:val="008305B7"/>
    <w:rsid w:val="0083075B"/>
    <w:rsid w:val="008309DF"/>
    <w:rsid w:val="00830D5D"/>
    <w:rsid w:val="00830F20"/>
    <w:rsid w:val="00831FA1"/>
    <w:rsid w:val="008336D7"/>
    <w:rsid w:val="00835531"/>
    <w:rsid w:val="00835FA4"/>
    <w:rsid w:val="00836801"/>
    <w:rsid w:val="0083701D"/>
    <w:rsid w:val="008374CC"/>
    <w:rsid w:val="008405C8"/>
    <w:rsid w:val="00840D06"/>
    <w:rsid w:val="008418CC"/>
    <w:rsid w:val="00842428"/>
    <w:rsid w:val="008426AE"/>
    <w:rsid w:val="008427A7"/>
    <w:rsid w:val="00844010"/>
    <w:rsid w:val="0084424A"/>
    <w:rsid w:val="00844E44"/>
    <w:rsid w:val="00845AFC"/>
    <w:rsid w:val="00846234"/>
    <w:rsid w:val="008467D7"/>
    <w:rsid w:val="00846BDA"/>
    <w:rsid w:val="00847A7C"/>
    <w:rsid w:val="00847BA1"/>
    <w:rsid w:val="00847F26"/>
    <w:rsid w:val="00847F99"/>
    <w:rsid w:val="008512C9"/>
    <w:rsid w:val="00851328"/>
    <w:rsid w:val="0085186C"/>
    <w:rsid w:val="008537CB"/>
    <w:rsid w:val="00853DAE"/>
    <w:rsid w:val="00854032"/>
    <w:rsid w:val="00854FF4"/>
    <w:rsid w:val="00855508"/>
    <w:rsid w:val="00855599"/>
    <w:rsid w:val="0085578B"/>
    <w:rsid w:val="00855D67"/>
    <w:rsid w:val="008577BC"/>
    <w:rsid w:val="00857E26"/>
    <w:rsid w:val="00857ED4"/>
    <w:rsid w:val="008600C6"/>
    <w:rsid w:val="008609BE"/>
    <w:rsid w:val="00861580"/>
    <w:rsid w:val="0086160A"/>
    <w:rsid w:val="008616BA"/>
    <w:rsid w:val="00861D78"/>
    <w:rsid w:val="00861E97"/>
    <w:rsid w:val="0086228F"/>
    <w:rsid w:val="008622BC"/>
    <w:rsid w:val="008622E8"/>
    <w:rsid w:val="00862CCC"/>
    <w:rsid w:val="00862E29"/>
    <w:rsid w:val="0086339C"/>
    <w:rsid w:val="00863ED7"/>
    <w:rsid w:val="00865734"/>
    <w:rsid w:val="00865870"/>
    <w:rsid w:val="00866287"/>
    <w:rsid w:val="00866AB9"/>
    <w:rsid w:val="008676E6"/>
    <w:rsid w:val="00870CB8"/>
    <w:rsid w:val="00871093"/>
    <w:rsid w:val="00871D48"/>
    <w:rsid w:val="00872796"/>
    <w:rsid w:val="0087383F"/>
    <w:rsid w:val="008741BC"/>
    <w:rsid w:val="00874A1A"/>
    <w:rsid w:val="00875319"/>
    <w:rsid w:val="0087604D"/>
    <w:rsid w:val="00876C61"/>
    <w:rsid w:val="00876F44"/>
    <w:rsid w:val="008772BB"/>
    <w:rsid w:val="0087730A"/>
    <w:rsid w:val="008775BF"/>
    <w:rsid w:val="00877C71"/>
    <w:rsid w:val="00877C8A"/>
    <w:rsid w:val="0088002C"/>
    <w:rsid w:val="008805F7"/>
    <w:rsid w:val="00882745"/>
    <w:rsid w:val="008827C5"/>
    <w:rsid w:val="008831E8"/>
    <w:rsid w:val="008832C1"/>
    <w:rsid w:val="008832F0"/>
    <w:rsid w:val="0088403B"/>
    <w:rsid w:val="00884750"/>
    <w:rsid w:val="00885387"/>
    <w:rsid w:val="008856FF"/>
    <w:rsid w:val="00886CEC"/>
    <w:rsid w:val="00887053"/>
    <w:rsid w:val="00887143"/>
    <w:rsid w:val="00887EAD"/>
    <w:rsid w:val="00890540"/>
    <w:rsid w:val="008906FA"/>
    <w:rsid w:val="00890CC0"/>
    <w:rsid w:val="0089110E"/>
    <w:rsid w:val="0089190B"/>
    <w:rsid w:val="00891919"/>
    <w:rsid w:val="00891ED7"/>
    <w:rsid w:val="00892415"/>
    <w:rsid w:val="0089300F"/>
    <w:rsid w:val="00894BD9"/>
    <w:rsid w:val="00895267"/>
    <w:rsid w:val="00895558"/>
    <w:rsid w:val="00895C06"/>
    <w:rsid w:val="008960A0"/>
    <w:rsid w:val="00896380"/>
    <w:rsid w:val="0089660C"/>
    <w:rsid w:val="00896DBC"/>
    <w:rsid w:val="00896DC8"/>
    <w:rsid w:val="0089740F"/>
    <w:rsid w:val="0089749D"/>
    <w:rsid w:val="008975E3"/>
    <w:rsid w:val="008976AC"/>
    <w:rsid w:val="008976E1"/>
    <w:rsid w:val="00897BB9"/>
    <w:rsid w:val="008A026D"/>
    <w:rsid w:val="008A13D6"/>
    <w:rsid w:val="008A14ED"/>
    <w:rsid w:val="008A1898"/>
    <w:rsid w:val="008A3596"/>
    <w:rsid w:val="008A3DE5"/>
    <w:rsid w:val="008A47A9"/>
    <w:rsid w:val="008A4AFD"/>
    <w:rsid w:val="008A4D5A"/>
    <w:rsid w:val="008A5A67"/>
    <w:rsid w:val="008A5BFB"/>
    <w:rsid w:val="008A65F6"/>
    <w:rsid w:val="008A68D5"/>
    <w:rsid w:val="008A7D74"/>
    <w:rsid w:val="008A7DEF"/>
    <w:rsid w:val="008B05CC"/>
    <w:rsid w:val="008B08FE"/>
    <w:rsid w:val="008B0908"/>
    <w:rsid w:val="008B096F"/>
    <w:rsid w:val="008B1A59"/>
    <w:rsid w:val="008B29B2"/>
    <w:rsid w:val="008B3174"/>
    <w:rsid w:val="008B31F8"/>
    <w:rsid w:val="008B3232"/>
    <w:rsid w:val="008B3B2E"/>
    <w:rsid w:val="008B43B1"/>
    <w:rsid w:val="008B495B"/>
    <w:rsid w:val="008B511D"/>
    <w:rsid w:val="008B529F"/>
    <w:rsid w:val="008B5888"/>
    <w:rsid w:val="008B6D8C"/>
    <w:rsid w:val="008B727B"/>
    <w:rsid w:val="008B729D"/>
    <w:rsid w:val="008C0998"/>
    <w:rsid w:val="008C0CFB"/>
    <w:rsid w:val="008C10EA"/>
    <w:rsid w:val="008C11D5"/>
    <w:rsid w:val="008C19F6"/>
    <w:rsid w:val="008C1CEC"/>
    <w:rsid w:val="008C2079"/>
    <w:rsid w:val="008C20E1"/>
    <w:rsid w:val="008C2819"/>
    <w:rsid w:val="008C2B16"/>
    <w:rsid w:val="008C38DB"/>
    <w:rsid w:val="008C4038"/>
    <w:rsid w:val="008C5863"/>
    <w:rsid w:val="008C617A"/>
    <w:rsid w:val="008C7F82"/>
    <w:rsid w:val="008D0678"/>
    <w:rsid w:val="008D1CFA"/>
    <w:rsid w:val="008D1F86"/>
    <w:rsid w:val="008D2681"/>
    <w:rsid w:val="008D2F70"/>
    <w:rsid w:val="008D2F93"/>
    <w:rsid w:val="008D3130"/>
    <w:rsid w:val="008D33AE"/>
    <w:rsid w:val="008D47E2"/>
    <w:rsid w:val="008D4C0C"/>
    <w:rsid w:val="008D5322"/>
    <w:rsid w:val="008D5EB2"/>
    <w:rsid w:val="008D6193"/>
    <w:rsid w:val="008D65C7"/>
    <w:rsid w:val="008D719E"/>
    <w:rsid w:val="008D73A5"/>
    <w:rsid w:val="008D7664"/>
    <w:rsid w:val="008E044C"/>
    <w:rsid w:val="008E0619"/>
    <w:rsid w:val="008E096A"/>
    <w:rsid w:val="008E12D8"/>
    <w:rsid w:val="008E1916"/>
    <w:rsid w:val="008E2D74"/>
    <w:rsid w:val="008E310D"/>
    <w:rsid w:val="008E34FA"/>
    <w:rsid w:val="008E3542"/>
    <w:rsid w:val="008E37C6"/>
    <w:rsid w:val="008E44B0"/>
    <w:rsid w:val="008E5B55"/>
    <w:rsid w:val="008E60FB"/>
    <w:rsid w:val="008E6346"/>
    <w:rsid w:val="008E7865"/>
    <w:rsid w:val="008F055D"/>
    <w:rsid w:val="008F178F"/>
    <w:rsid w:val="008F1819"/>
    <w:rsid w:val="008F1FA5"/>
    <w:rsid w:val="008F2995"/>
    <w:rsid w:val="008F317E"/>
    <w:rsid w:val="008F3B2E"/>
    <w:rsid w:val="008F4D4D"/>
    <w:rsid w:val="008F589A"/>
    <w:rsid w:val="008F589B"/>
    <w:rsid w:val="008F5DD9"/>
    <w:rsid w:val="008F5E5D"/>
    <w:rsid w:val="008F6A99"/>
    <w:rsid w:val="008F6BEB"/>
    <w:rsid w:val="008F6ECA"/>
    <w:rsid w:val="008F71F5"/>
    <w:rsid w:val="008F726D"/>
    <w:rsid w:val="008F7E00"/>
    <w:rsid w:val="0090026C"/>
    <w:rsid w:val="00900729"/>
    <w:rsid w:val="00901641"/>
    <w:rsid w:val="0090287B"/>
    <w:rsid w:val="009028ED"/>
    <w:rsid w:val="009033B4"/>
    <w:rsid w:val="00903A50"/>
    <w:rsid w:val="0090415E"/>
    <w:rsid w:val="009051DD"/>
    <w:rsid w:val="0090589F"/>
    <w:rsid w:val="009062FF"/>
    <w:rsid w:val="0090648C"/>
    <w:rsid w:val="00906BB2"/>
    <w:rsid w:val="00907138"/>
    <w:rsid w:val="00907BF6"/>
    <w:rsid w:val="00910388"/>
    <w:rsid w:val="00910E57"/>
    <w:rsid w:val="00910E81"/>
    <w:rsid w:val="00910ED9"/>
    <w:rsid w:val="0091112B"/>
    <w:rsid w:val="0091142A"/>
    <w:rsid w:val="00911582"/>
    <w:rsid w:val="0091181A"/>
    <w:rsid w:val="00911ED1"/>
    <w:rsid w:val="00913613"/>
    <w:rsid w:val="00913C8D"/>
    <w:rsid w:val="00914028"/>
    <w:rsid w:val="0091412B"/>
    <w:rsid w:val="00914452"/>
    <w:rsid w:val="00916687"/>
    <w:rsid w:val="00916947"/>
    <w:rsid w:val="00916C5A"/>
    <w:rsid w:val="009176F3"/>
    <w:rsid w:val="0091782C"/>
    <w:rsid w:val="00917A3F"/>
    <w:rsid w:val="00917BE3"/>
    <w:rsid w:val="00920431"/>
    <w:rsid w:val="00920AA0"/>
    <w:rsid w:val="0092125F"/>
    <w:rsid w:val="00921403"/>
    <w:rsid w:val="00921969"/>
    <w:rsid w:val="00922579"/>
    <w:rsid w:val="009225DD"/>
    <w:rsid w:val="009226AF"/>
    <w:rsid w:val="0092283E"/>
    <w:rsid w:val="00923E29"/>
    <w:rsid w:val="009240FC"/>
    <w:rsid w:val="009243BF"/>
    <w:rsid w:val="00924405"/>
    <w:rsid w:val="0092470B"/>
    <w:rsid w:val="00924A40"/>
    <w:rsid w:val="00925537"/>
    <w:rsid w:val="00926372"/>
    <w:rsid w:val="009264BF"/>
    <w:rsid w:val="00930479"/>
    <w:rsid w:val="009306BD"/>
    <w:rsid w:val="00931463"/>
    <w:rsid w:val="0093170A"/>
    <w:rsid w:val="0093254F"/>
    <w:rsid w:val="00932698"/>
    <w:rsid w:val="00932971"/>
    <w:rsid w:val="00932A17"/>
    <w:rsid w:val="009336E8"/>
    <w:rsid w:val="009348EE"/>
    <w:rsid w:val="009356F2"/>
    <w:rsid w:val="00935ADE"/>
    <w:rsid w:val="00935B09"/>
    <w:rsid w:val="00935E6D"/>
    <w:rsid w:val="009364ED"/>
    <w:rsid w:val="00936963"/>
    <w:rsid w:val="00937EEC"/>
    <w:rsid w:val="00937FFA"/>
    <w:rsid w:val="00940294"/>
    <w:rsid w:val="0094029C"/>
    <w:rsid w:val="00940493"/>
    <w:rsid w:val="00940928"/>
    <w:rsid w:val="009413D2"/>
    <w:rsid w:val="00942551"/>
    <w:rsid w:val="0094280E"/>
    <w:rsid w:val="00942FCC"/>
    <w:rsid w:val="009431AF"/>
    <w:rsid w:val="0094370E"/>
    <w:rsid w:val="00943DD6"/>
    <w:rsid w:val="00943EA9"/>
    <w:rsid w:val="0094407A"/>
    <w:rsid w:val="009440F0"/>
    <w:rsid w:val="00946135"/>
    <w:rsid w:val="00946A03"/>
    <w:rsid w:val="00946C52"/>
    <w:rsid w:val="00946D8C"/>
    <w:rsid w:val="00946EA7"/>
    <w:rsid w:val="00946F06"/>
    <w:rsid w:val="00947136"/>
    <w:rsid w:val="00947213"/>
    <w:rsid w:val="00950D35"/>
    <w:rsid w:val="0095168B"/>
    <w:rsid w:val="0095211A"/>
    <w:rsid w:val="00952D87"/>
    <w:rsid w:val="00953EAB"/>
    <w:rsid w:val="00953EAD"/>
    <w:rsid w:val="009541C8"/>
    <w:rsid w:val="00954221"/>
    <w:rsid w:val="00954367"/>
    <w:rsid w:val="00955860"/>
    <w:rsid w:val="009558F1"/>
    <w:rsid w:val="00955BD5"/>
    <w:rsid w:val="00956113"/>
    <w:rsid w:val="009567AF"/>
    <w:rsid w:val="00956972"/>
    <w:rsid w:val="00956C6E"/>
    <w:rsid w:val="00957330"/>
    <w:rsid w:val="009607F5"/>
    <w:rsid w:val="00960AF8"/>
    <w:rsid w:val="009615D7"/>
    <w:rsid w:val="00963854"/>
    <w:rsid w:val="00964335"/>
    <w:rsid w:val="0096544E"/>
    <w:rsid w:val="009657B2"/>
    <w:rsid w:val="00965B46"/>
    <w:rsid w:val="0096735A"/>
    <w:rsid w:val="0096756C"/>
    <w:rsid w:val="009677EB"/>
    <w:rsid w:val="00967AD3"/>
    <w:rsid w:val="00970743"/>
    <w:rsid w:val="00971A6D"/>
    <w:rsid w:val="00971D23"/>
    <w:rsid w:val="0097256D"/>
    <w:rsid w:val="00972A4C"/>
    <w:rsid w:val="0097329A"/>
    <w:rsid w:val="00973628"/>
    <w:rsid w:val="00973681"/>
    <w:rsid w:val="00973790"/>
    <w:rsid w:val="00973FEF"/>
    <w:rsid w:val="00974CB7"/>
    <w:rsid w:val="009750E8"/>
    <w:rsid w:val="00975B59"/>
    <w:rsid w:val="009765C3"/>
    <w:rsid w:val="00976958"/>
    <w:rsid w:val="0097699E"/>
    <w:rsid w:val="00976FE1"/>
    <w:rsid w:val="009773EB"/>
    <w:rsid w:val="009800BF"/>
    <w:rsid w:val="0098047A"/>
    <w:rsid w:val="00980B17"/>
    <w:rsid w:val="009810E9"/>
    <w:rsid w:val="0098114C"/>
    <w:rsid w:val="00981D18"/>
    <w:rsid w:val="00982D9D"/>
    <w:rsid w:val="00983790"/>
    <w:rsid w:val="00983865"/>
    <w:rsid w:val="00983C4F"/>
    <w:rsid w:val="009841DC"/>
    <w:rsid w:val="009841E0"/>
    <w:rsid w:val="00986873"/>
    <w:rsid w:val="00987BC7"/>
    <w:rsid w:val="00990D4C"/>
    <w:rsid w:val="0099113E"/>
    <w:rsid w:val="00991479"/>
    <w:rsid w:val="00991C87"/>
    <w:rsid w:val="00991F7E"/>
    <w:rsid w:val="00992199"/>
    <w:rsid w:val="00992296"/>
    <w:rsid w:val="0099302C"/>
    <w:rsid w:val="009930F7"/>
    <w:rsid w:val="00993136"/>
    <w:rsid w:val="0099331D"/>
    <w:rsid w:val="00993E0A"/>
    <w:rsid w:val="00994092"/>
    <w:rsid w:val="009945A2"/>
    <w:rsid w:val="00994E46"/>
    <w:rsid w:val="00995304"/>
    <w:rsid w:val="00995C14"/>
    <w:rsid w:val="00995EE6"/>
    <w:rsid w:val="009A0386"/>
    <w:rsid w:val="009A083B"/>
    <w:rsid w:val="009A0CA0"/>
    <w:rsid w:val="009A0E0E"/>
    <w:rsid w:val="009A1123"/>
    <w:rsid w:val="009A1500"/>
    <w:rsid w:val="009A1583"/>
    <w:rsid w:val="009A1B4D"/>
    <w:rsid w:val="009A1DD5"/>
    <w:rsid w:val="009A2B05"/>
    <w:rsid w:val="009A2C24"/>
    <w:rsid w:val="009A3890"/>
    <w:rsid w:val="009A4673"/>
    <w:rsid w:val="009A46B4"/>
    <w:rsid w:val="009A46E7"/>
    <w:rsid w:val="009A47B8"/>
    <w:rsid w:val="009A4A15"/>
    <w:rsid w:val="009A4F4D"/>
    <w:rsid w:val="009A6157"/>
    <w:rsid w:val="009B0007"/>
    <w:rsid w:val="009B08D2"/>
    <w:rsid w:val="009B27AB"/>
    <w:rsid w:val="009B360B"/>
    <w:rsid w:val="009B389D"/>
    <w:rsid w:val="009B4441"/>
    <w:rsid w:val="009B49C5"/>
    <w:rsid w:val="009B4C81"/>
    <w:rsid w:val="009B4E61"/>
    <w:rsid w:val="009B52CE"/>
    <w:rsid w:val="009B57A0"/>
    <w:rsid w:val="009B5844"/>
    <w:rsid w:val="009B58E1"/>
    <w:rsid w:val="009B5E01"/>
    <w:rsid w:val="009B5E7D"/>
    <w:rsid w:val="009C00D6"/>
    <w:rsid w:val="009C0153"/>
    <w:rsid w:val="009C017E"/>
    <w:rsid w:val="009C0260"/>
    <w:rsid w:val="009C0613"/>
    <w:rsid w:val="009C239C"/>
    <w:rsid w:val="009C2716"/>
    <w:rsid w:val="009C2C62"/>
    <w:rsid w:val="009C2E59"/>
    <w:rsid w:val="009C3685"/>
    <w:rsid w:val="009C3E8F"/>
    <w:rsid w:val="009C5DD9"/>
    <w:rsid w:val="009C65CE"/>
    <w:rsid w:val="009C6839"/>
    <w:rsid w:val="009C6F8F"/>
    <w:rsid w:val="009C6FCE"/>
    <w:rsid w:val="009C7AD1"/>
    <w:rsid w:val="009C7DAD"/>
    <w:rsid w:val="009C7ED4"/>
    <w:rsid w:val="009D0AA1"/>
    <w:rsid w:val="009D0B4F"/>
    <w:rsid w:val="009D0BD6"/>
    <w:rsid w:val="009D11BF"/>
    <w:rsid w:val="009D13BA"/>
    <w:rsid w:val="009D1B20"/>
    <w:rsid w:val="009D1CB6"/>
    <w:rsid w:val="009D271C"/>
    <w:rsid w:val="009D2906"/>
    <w:rsid w:val="009D370D"/>
    <w:rsid w:val="009D38FE"/>
    <w:rsid w:val="009D3C12"/>
    <w:rsid w:val="009D3F9C"/>
    <w:rsid w:val="009D4084"/>
    <w:rsid w:val="009D40A0"/>
    <w:rsid w:val="009D4C68"/>
    <w:rsid w:val="009D522F"/>
    <w:rsid w:val="009D5F81"/>
    <w:rsid w:val="009D5FC8"/>
    <w:rsid w:val="009D68D1"/>
    <w:rsid w:val="009D6DFB"/>
    <w:rsid w:val="009D7BEE"/>
    <w:rsid w:val="009E0028"/>
    <w:rsid w:val="009E0A92"/>
    <w:rsid w:val="009E31DC"/>
    <w:rsid w:val="009E3D5B"/>
    <w:rsid w:val="009E4A42"/>
    <w:rsid w:val="009E4F23"/>
    <w:rsid w:val="009E5560"/>
    <w:rsid w:val="009E6214"/>
    <w:rsid w:val="009E6645"/>
    <w:rsid w:val="009E66EB"/>
    <w:rsid w:val="009E6D8E"/>
    <w:rsid w:val="009E77EA"/>
    <w:rsid w:val="009E78B2"/>
    <w:rsid w:val="009F002B"/>
    <w:rsid w:val="009F007F"/>
    <w:rsid w:val="009F0097"/>
    <w:rsid w:val="009F01DE"/>
    <w:rsid w:val="009F09B2"/>
    <w:rsid w:val="009F1551"/>
    <w:rsid w:val="009F15A9"/>
    <w:rsid w:val="009F1834"/>
    <w:rsid w:val="009F18A7"/>
    <w:rsid w:val="009F29BE"/>
    <w:rsid w:val="009F2D98"/>
    <w:rsid w:val="009F3240"/>
    <w:rsid w:val="009F341B"/>
    <w:rsid w:val="009F35A5"/>
    <w:rsid w:val="009F3F50"/>
    <w:rsid w:val="009F4729"/>
    <w:rsid w:val="009F496B"/>
    <w:rsid w:val="009F4B0E"/>
    <w:rsid w:val="009F57DD"/>
    <w:rsid w:val="009F6994"/>
    <w:rsid w:val="009F7378"/>
    <w:rsid w:val="009F7739"/>
    <w:rsid w:val="009F7945"/>
    <w:rsid w:val="009F7B80"/>
    <w:rsid w:val="009F7D06"/>
    <w:rsid w:val="00A00475"/>
    <w:rsid w:val="00A01A61"/>
    <w:rsid w:val="00A01D0D"/>
    <w:rsid w:val="00A02304"/>
    <w:rsid w:val="00A02CB6"/>
    <w:rsid w:val="00A031E1"/>
    <w:rsid w:val="00A03249"/>
    <w:rsid w:val="00A034B6"/>
    <w:rsid w:val="00A03E48"/>
    <w:rsid w:val="00A04144"/>
    <w:rsid w:val="00A041D6"/>
    <w:rsid w:val="00A04289"/>
    <w:rsid w:val="00A065FE"/>
    <w:rsid w:val="00A06D4A"/>
    <w:rsid w:val="00A06EEB"/>
    <w:rsid w:val="00A07373"/>
    <w:rsid w:val="00A07969"/>
    <w:rsid w:val="00A07C25"/>
    <w:rsid w:val="00A11103"/>
    <w:rsid w:val="00A11219"/>
    <w:rsid w:val="00A11B73"/>
    <w:rsid w:val="00A12529"/>
    <w:rsid w:val="00A12781"/>
    <w:rsid w:val="00A13995"/>
    <w:rsid w:val="00A13CBD"/>
    <w:rsid w:val="00A13D23"/>
    <w:rsid w:val="00A1422E"/>
    <w:rsid w:val="00A15559"/>
    <w:rsid w:val="00A164E3"/>
    <w:rsid w:val="00A173B4"/>
    <w:rsid w:val="00A20A83"/>
    <w:rsid w:val="00A21074"/>
    <w:rsid w:val="00A23624"/>
    <w:rsid w:val="00A238C5"/>
    <w:rsid w:val="00A23ACF"/>
    <w:rsid w:val="00A2421F"/>
    <w:rsid w:val="00A243B7"/>
    <w:rsid w:val="00A24BD3"/>
    <w:rsid w:val="00A25570"/>
    <w:rsid w:val="00A2590B"/>
    <w:rsid w:val="00A25B7E"/>
    <w:rsid w:val="00A26BFD"/>
    <w:rsid w:val="00A26D17"/>
    <w:rsid w:val="00A26ED1"/>
    <w:rsid w:val="00A27865"/>
    <w:rsid w:val="00A3029A"/>
    <w:rsid w:val="00A309EB"/>
    <w:rsid w:val="00A30E9E"/>
    <w:rsid w:val="00A310AD"/>
    <w:rsid w:val="00A31348"/>
    <w:rsid w:val="00A31398"/>
    <w:rsid w:val="00A32120"/>
    <w:rsid w:val="00A33053"/>
    <w:rsid w:val="00A33091"/>
    <w:rsid w:val="00A33994"/>
    <w:rsid w:val="00A33D62"/>
    <w:rsid w:val="00A34831"/>
    <w:rsid w:val="00A34B27"/>
    <w:rsid w:val="00A35101"/>
    <w:rsid w:val="00A35512"/>
    <w:rsid w:val="00A35896"/>
    <w:rsid w:val="00A35B34"/>
    <w:rsid w:val="00A363CF"/>
    <w:rsid w:val="00A364BE"/>
    <w:rsid w:val="00A3664F"/>
    <w:rsid w:val="00A36F1F"/>
    <w:rsid w:val="00A376D2"/>
    <w:rsid w:val="00A37AE5"/>
    <w:rsid w:val="00A37B65"/>
    <w:rsid w:val="00A40628"/>
    <w:rsid w:val="00A40B13"/>
    <w:rsid w:val="00A40CB4"/>
    <w:rsid w:val="00A41567"/>
    <w:rsid w:val="00A41FCE"/>
    <w:rsid w:val="00A42083"/>
    <w:rsid w:val="00A42972"/>
    <w:rsid w:val="00A4305D"/>
    <w:rsid w:val="00A43C39"/>
    <w:rsid w:val="00A442CF"/>
    <w:rsid w:val="00A444E0"/>
    <w:rsid w:val="00A44E84"/>
    <w:rsid w:val="00A45891"/>
    <w:rsid w:val="00A46924"/>
    <w:rsid w:val="00A46BC1"/>
    <w:rsid w:val="00A4701A"/>
    <w:rsid w:val="00A47C0A"/>
    <w:rsid w:val="00A47F43"/>
    <w:rsid w:val="00A50109"/>
    <w:rsid w:val="00A50309"/>
    <w:rsid w:val="00A5071B"/>
    <w:rsid w:val="00A507A7"/>
    <w:rsid w:val="00A5168D"/>
    <w:rsid w:val="00A517FE"/>
    <w:rsid w:val="00A518F4"/>
    <w:rsid w:val="00A519F5"/>
    <w:rsid w:val="00A51FDF"/>
    <w:rsid w:val="00A522E0"/>
    <w:rsid w:val="00A5255A"/>
    <w:rsid w:val="00A527D0"/>
    <w:rsid w:val="00A5295B"/>
    <w:rsid w:val="00A52E70"/>
    <w:rsid w:val="00A53725"/>
    <w:rsid w:val="00A53AFB"/>
    <w:rsid w:val="00A53E17"/>
    <w:rsid w:val="00A5436A"/>
    <w:rsid w:val="00A551F6"/>
    <w:rsid w:val="00A55CBC"/>
    <w:rsid w:val="00A563CD"/>
    <w:rsid w:val="00A56C81"/>
    <w:rsid w:val="00A56D2C"/>
    <w:rsid w:val="00A57912"/>
    <w:rsid w:val="00A5792D"/>
    <w:rsid w:val="00A57CC4"/>
    <w:rsid w:val="00A60298"/>
    <w:rsid w:val="00A60C85"/>
    <w:rsid w:val="00A610D8"/>
    <w:rsid w:val="00A61591"/>
    <w:rsid w:val="00A61EDA"/>
    <w:rsid w:val="00A62CA2"/>
    <w:rsid w:val="00A62E95"/>
    <w:rsid w:val="00A63B8D"/>
    <w:rsid w:val="00A64F84"/>
    <w:rsid w:val="00A674A3"/>
    <w:rsid w:val="00A67A0F"/>
    <w:rsid w:val="00A706B7"/>
    <w:rsid w:val="00A70921"/>
    <w:rsid w:val="00A70CC1"/>
    <w:rsid w:val="00A71595"/>
    <w:rsid w:val="00A71FC7"/>
    <w:rsid w:val="00A71FCE"/>
    <w:rsid w:val="00A72193"/>
    <w:rsid w:val="00A7273F"/>
    <w:rsid w:val="00A72D78"/>
    <w:rsid w:val="00A732A6"/>
    <w:rsid w:val="00A734BC"/>
    <w:rsid w:val="00A73C78"/>
    <w:rsid w:val="00A742A4"/>
    <w:rsid w:val="00A74C80"/>
    <w:rsid w:val="00A74FB4"/>
    <w:rsid w:val="00A75466"/>
    <w:rsid w:val="00A75A36"/>
    <w:rsid w:val="00A76416"/>
    <w:rsid w:val="00A7680D"/>
    <w:rsid w:val="00A77148"/>
    <w:rsid w:val="00A80984"/>
    <w:rsid w:val="00A80C35"/>
    <w:rsid w:val="00A80E14"/>
    <w:rsid w:val="00A80FC5"/>
    <w:rsid w:val="00A81801"/>
    <w:rsid w:val="00A819C0"/>
    <w:rsid w:val="00A82AE1"/>
    <w:rsid w:val="00A82B23"/>
    <w:rsid w:val="00A830D9"/>
    <w:rsid w:val="00A838AA"/>
    <w:rsid w:val="00A83A01"/>
    <w:rsid w:val="00A842DB"/>
    <w:rsid w:val="00A8447A"/>
    <w:rsid w:val="00A8467F"/>
    <w:rsid w:val="00A84D80"/>
    <w:rsid w:val="00A85056"/>
    <w:rsid w:val="00A8510D"/>
    <w:rsid w:val="00A8542C"/>
    <w:rsid w:val="00A86C9C"/>
    <w:rsid w:val="00A87670"/>
    <w:rsid w:val="00A87A21"/>
    <w:rsid w:val="00A87B27"/>
    <w:rsid w:val="00A900C6"/>
    <w:rsid w:val="00A9064B"/>
    <w:rsid w:val="00A91A1C"/>
    <w:rsid w:val="00A91AEA"/>
    <w:rsid w:val="00A926A4"/>
    <w:rsid w:val="00A92930"/>
    <w:rsid w:val="00A92D90"/>
    <w:rsid w:val="00A934F0"/>
    <w:rsid w:val="00A938B1"/>
    <w:rsid w:val="00A93930"/>
    <w:rsid w:val="00A93DA6"/>
    <w:rsid w:val="00A940AF"/>
    <w:rsid w:val="00A94FB0"/>
    <w:rsid w:val="00A957AE"/>
    <w:rsid w:val="00A95A03"/>
    <w:rsid w:val="00A95A84"/>
    <w:rsid w:val="00A95B52"/>
    <w:rsid w:val="00A95CFC"/>
    <w:rsid w:val="00A962F6"/>
    <w:rsid w:val="00A96C34"/>
    <w:rsid w:val="00A96C58"/>
    <w:rsid w:val="00A97117"/>
    <w:rsid w:val="00A974CA"/>
    <w:rsid w:val="00A97692"/>
    <w:rsid w:val="00A97D5B"/>
    <w:rsid w:val="00AA02BC"/>
    <w:rsid w:val="00AA051F"/>
    <w:rsid w:val="00AA05BF"/>
    <w:rsid w:val="00AA0712"/>
    <w:rsid w:val="00AA0919"/>
    <w:rsid w:val="00AA1474"/>
    <w:rsid w:val="00AA1EFA"/>
    <w:rsid w:val="00AA27F5"/>
    <w:rsid w:val="00AA2D1F"/>
    <w:rsid w:val="00AA30BB"/>
    <w:rsid w:val="00AA3758"/>
    <w:rsid w:val="00AA39B3"/>
    <w:rsid w:val="00AA42CF"/>
    <w:rsid w:val="00AA4545"/>
    <w:rsid w:val="00AA4648"/>
    <w:rsid w:val="00AA53BD"/>
    <w:rsid w:val="00AA6BE8"/>
    <w:rsid w:val="00AA6C42"/>
    <w:rsid w:val="00AA6E7F"/>
    <w:rsid w:val="00AA7D34"/>
    <w:rsid w:val="00AA7EFD"/>
    <w:rsid w:val="00AB0BC0"/>
    <w:rsid w:val="00AB1313"/>
    <w:rsid w:val="00AB2197"/>
    <w:rsid w:val="00AB22C1"/>
    <w:rsid w:val="00AB27C4"/>
    <w:rsid w:val="00AB29D6"/>
    <w:rsid w:val="00AB31D5"/>
    <w:rsid w:val="00AB3556"/>
    <w:rsid w:val="00AB3C6F"/>
    <w:rsid w:val="00AB5234"/>
    <w:rsid w:val="00AB5348"/>
    <w:rsid w:val="00AB5FED"/>
    <w:rsid w:val="00AB6145"/>
    <w:rsid w:val="00AB756E"/>
    <w:rsid w:val="00AC025E"/>
    <w:rsid w:val="00AC0E27"/>
    <w:rsid w:val="00AC0F40"/>
    <w:rsid w:val="00AC1885"/>
    <w:rsid w:val="00AC1926"/>
    <w:rsid w:val="00AC284A"/>
    <w:rsid w:val="00AC2AB5"/>
    <w:rsid w:val="00AC3715"/>
    <w:rsid w:val="00AC3A3E"/>
    <w:rsid w:val="00AC3AD0"/>
    <w:rsid w:val="00AC4846"/>
    <w:rsid w:val="00AC57EA"/>
    <w:rsid w:val="00AC5F39"/>
    <w:rsid w:val="00AC6346"/>
    <w:rsid w:val="00AC641C"/>
    <w:rsid w:val="00AC6FBC"/>
    <w:rsid w:val="00AC79C9"/>
    <w:rsid w:val="00AC7A54"/>
    <w:rsid w:val="00AC7EED"/>
    <w:rsid w:val="00AD0586"/>
    <w:rsid w:val="00AD0EA2"/>
    <w:rsid w:val="00AD10FC"/>
    <w:rsid w:val="00AD1738"/>
    <w:rsid w:val="00AD1AEC"/>
    <w:rsid w:val="00AD1BA5"/>
    <w:rsid w:val="00AD21EC"/>
    <w:rsid w:val="00AD3046"/>
    <w:rsid w:val="00AD33B1"/>
    <w:rsid w:val="00AD39C3"/>
    <w:rsid w:val="00AD4044"/>
    <w:rsid w:val="00AD4AB1"/>
    <w:rsid w:val="00AD5B26"/>
    <w:rsid w:val="00AD5B83"/>
    <w:rsid w:val="00AD5DD4"/>
    <w:rsid w:val="00AD5E5E"/>
    <w:rsid w:val="00AD5F4C"/>
    <w:rsid w:val="00AD73DA"/>
    <w:rsid w:val="00AD74AC"/>
    <w:rsid w:val="00AD775E"/>
    <w:rsid w:val="00AD7D8F"/>
    <w:rsid w:val="00AE0B03"/>
    <w:rsid w:val="00AE1212"/>
    <w:rsid w:val="00AE150D"/>
    <w:rsid w:val="00AE1BAA"/>
    <w:rsid w:val="00AE34FE"/>
    <w:rsid w:val="00AE3A6D"/>
    <w:rsid w:val="00AE4C34"/>
    <w:rsid w:val="00AE55E9"/>
    <w:rsid w:val="00AE61F2"/>
    <w:rsid w:val="00AE6250"/>
    <w:rsid w:val="00AE68A1"/>
    <w:rsid w:val="00AE6A24"/>
    <w:rsid w:val="00AE7463"/>
    <w:rsid w:val="00AE7793"/>
    <w:rsid w:val="00AE7D58"/>
    <w:rsid w:val="00AF0068"/>
    <w:rsid w:val="00AF03A8"/>
    <w:rsid w:val="00AF1015"/>
    <w:rsid w:val="00AF1669"/>
    <w:rsid w:val="00AF39F0"/>
    <w:rsid w:val="00AF51E5"/>
    <w:rsid w:val="00AF56C8"/>
    <w:rsid w:val="00AF5DD5"/>
    <w:rsid w:val="00AF62D1"/>
    <w:rsid w:val="00AF66E9"/>
    <w:rsid w:val="00AF67A9"/>
    <w:rsid w:val="00AF719A"/>
    <w:rsid w:val="00AF7523"/>
    <w:rsid w:val="00AF799D"/>
    <w:rsid w:val="00B00415"/>
    <w:rsid w:val="00B006A6"/>
    <w:rsid w:val="00B00DD3"/>
    <w:rsid w:val="00B01792"/>
    <w:rsid w:val="00B0187E"/>
    <w:rsid w:val="00B01D45"/>
    <w:rsid w:val="00B01DB6"/>
    <w:rsid w:val="00B01F7E"/>
    <w:rsid w:val="00B02CF5"/>
    <w:rsid w:val="00B03386"/>
    <w:rsid w:val="00B0394E"/>
    <w:rsid w:val="00B03DD7"/>
    <w:rsid w:val="00B03EA1"/>
    <w:rsid w:val="00B03F02"/>
    <w:rsid w:val="00B04C91"/>
    <w:rsid w:val="00B058D4"/>
    <w:rsid w:val="00B05D94"/>
    <w:rsid w:val="00B06557"/>
    <w:rsid w:val="00B06C35"/>
    <w:rsid w:val="00B075C4"/>
    <w:rsid w:val="00B07AFE"/>
    <w:rsid w:val="00B07C7C"/>
    <w:rsid w:val="00B07D22"/>
    <w:rsid w:val="00B10000"/>
    <w:rsid w:val="00B10012"/>
    <w:rsid w:val="00B10826"/>
    <w:rsid w:val="00B113AB"/>
    <w:rsid w:val="00B117B6"/>
    <w:rsid w:val="00B117C2"/>
    <w:rsid w:val="00B136B1"/>
    <w:rsid w:val="00B13BBA"/>
    <w:rsid w:val="00B13F6A"/>
    <w:rsid w:val="00B14020"/>
    <w:rsid w:val="00B14479"/>
    <w:rsid w:val="00B14D41"/>
    <w:rsid w:val="00B1561A"/>
    <w:rsid w:val="00B15954"/>
    <w:rsid w:val="00B15AAA"/>
    <w:rsid w:val="00B15B80"/>
    <w:rsid w:val="00B15C2D"/>
    <w:rsid w:val="00B15F4D"/>
    <w:rsid w:val="00B16098"/>
    <w:rsid w:val="00B16783"/>
    <w:rsid w:val="00B17243"/>
    <w:rsid w:val="00B17B95"/>
    <w:rsid w:val="00B21B18"/>
    <w:rsid w:val="00B21E68"/>
    <w:rsid w:val="00B22060"/>
    <w:rsid w:val="00B222B8"/>
    <w:rsid w:val="00B228CF"/>
    <w:rsid w:val="00B23466"/>
    <w:rsid w:val="00B23BC5"/>
    <w:rsid w:val="00B23CBB"/>
    <w:rsid w:val="00B241C5"/>
    <w:rsid w:val="00B24438"/>
    <w:rsid w:val="00B24743"/>
    <w:rsid w:val="00B25096"/>
    <w:rsid w:val="00B253F2"/>
    <w:rsid w:val="00B25475"/>
    <w:rsid w:val="00B25D93"/>
    <w:rsid w:val="00B25FFE"/>
    <w:rsid w:val="00B261DC"/>
    <w:rsid w:val="00B262E6"/>
    <w:rsid w:val="00B274B6"/>
    <w:rsid w:val="00B27A1B"/>
    <w:rsid w:val="00B27A34"/>
    <w:rsid w:val="00B3017E"/>
    <w:rsid w:val="00B30DDE"/>
    <w:rsid w:val="00B3134C"/>
    <w:rsid w:val="00B3183E"/>
    <w:rsid w:val="00B31A73"/>
    <w:rsid w:val="00B320AE"/>
    <w:rsid w:val="00B32F63"/>
    <w:rsid w:val="00B33B0A"/>
    <w:rsid w:val="00B34EBF"/>
    <w:rsid w:val="00B35B46"/>
    <w:rsid w:val="00B366F6"/>
    <w:rsid w:val="00B3671D"/>
    <w:rsid w:val="00B36BF0"/>
    <w:rsid w:val="00B372FE"/>
    <w:rsid w:val="00B37870"/>
    <w:rsid w:val="00B4012B"/>
    <w:rsid w:val="00B403E8"/>
    <w:rsid w:val="00B40403"/>
    <w:rsid w:val="00B40647"/>
    <w:rsid w:val="00B40C70"/>
    <w:rsid w:val="00B40F77"/>
    <w:rsid w:val="00B416E7"/>
    <w:rsid w:val="00B41839"/>
    <w:rsid w:val="00B41D6A"/>
    <w:rsid w:val="00B41DB3"/>
    <w:rsid w:val="00B422B4"/>
    <w:rsid w:val="00B42487"/>
    <w:rsid w:val="00B427EB"/>
    <w:rsid w:val="00B42D4A"/>
    <w:rsid w:val="00B42EFB"/>
    <w:rsid w:val="00B43073"/>
    <w:rsid w:val="00B43445"/>
    <w:rsid w:val="00B44BEA"/>
    <w:rsid w:val="00B44C45"/>
    <w:rsid w:val="00B45C03"/>
    <w:rsid w:val="00B45D27"/>
    <w:rsid w:val="00B464BC"/>
    <w:rsid w:val="00B46AE9"/>
    <w:rsid w:val="00B46C9C"/>
    <w:rsid w:val="00B46DE8"/>
    <w:rsid w:val="00B479C7"/>
    <w:rsid w:val="00B47FBE"/>
    <w:rsid w:val="00B50469"/>
    <w:rsid w:val="00B50A05"/>
    <w:rsid w:val="00B51747"/>
    <w:rsid w:val="00B517E2"/>
    <w:rsid w:val="00B51CF3"/>
    <w:rsid w:val="00B52058"/>
    <w:rsid w:val="00B542DA"/>
    <w:rsid w:val="00B54532"/>
    <w:rsid w:val="00B554CB"/>
    <w:rsid w:val="00B5552B"/>
    <w:rsid w:val="00B557E7"/>
    <w:rsid w:val="00B55977"/>
    <w:rsid w:val="00B55EE0"/>
    <w:rsid w:val="00B560C3"/>
    <w:rsid w:val="00B5620F"/>
    <w:rsid w:val="00B56265"/>
    <w:rsid w:val="00B56CDA"/>
    <w:rsid w:val="00B57895"/>
    <w:rsid w:val="00B60435"/>
    <w:rsid w:val="00B605D9"/>
    <w:rsid w:val="00B608A1"/>
    <w:rsid w:val="00B60D1D"/>
    <w:rsid w:val="00B615A3"/>
    <w:rsid w:val="00B61656"/>
    <w:rsid w:val="00B617F9"/>
    <w:rsid w:val="00B61AB8"/>
    <w:rsid w:val="00B61B27"/>
    <w:rsid w:val="00B61D41"/>
    <w:rsid w:val="00B61DA8"/>
    <w:rsid w:val="00B61FE7"/>
    <w:rsid w:val="00B622CE"/>
    <w:rsid w:val="00B62A09"/>
    <w:rsid w:val="00B6331A"/>
    <w:rsid w:val="00B64431"/>
    <w:rsid w:val="00B647E3"/>
    <w:rsid w:val="00B648A1"/>
    <w:rsid w:val="00B64C08"/>
    <w:rsid w:val="00B65F45"/>
    <w:rsid w:val="00B663BE"/>
    <w:rsid w:val="00B66B31"/>
    <w:rsid w:val="00B67C55"/>
    <w:rsid w:val="00B70791"/>
    <w:rsid w:val="00B707F1"/>
    <w:rsid w:val="00B71DA4"/>
    <w:rsid w:val="00B7241C"/>
    <w:rsid w:val="00B72A3E"/>
    <w:rsid w:val="00B73589"/>
    <w:rsid w:val="00B73C09"/>
    <w:rsid w:val="00B746BA"/>
    <w:rsid w:val="00B765E5"/>
    <w:rsid w:val="00B7685D"/>
    <w:rsid w:val="00B76C88"/>
    <w:rsid w:val="00B77123"/>
    <w:rsid w:val="00B801F5"/>
    <w:rsid w:val="00B802C7"/>
    <w:rsid w:val="00B81E6B"/>
    <w:rsid w:val="00B8255B"/>
    <w:rsid w:val="00B82D2C"/>
    <w:rsid w:val="00B82EB1"/>
    <w:rsid w:val="00B8302E"/>
    <w:rsid w:val="00B83864"/>
    <w:rsid w:val="00B844BF"/>
    <w:rsid w:val="00B84883"/>
    <w:rsid w:val="00B84E4A"/>
    <w:rsid w:val="00B8509D"/>
    <w:rsid w:val="00B8571C"/>
    <w:rsid w:val="00B85B4E"/>
    <w:rsid w:val="00B85F6C"/>
    <w:rsid w:val="00B86B6A"/>
    <w:rsid w:val="00B86E86"/>
    <w:rsid w:val="00B874E8"/>
    <w:rsid w:val="00B87B8B"/>
    <w:rsid w:val="00B87BE4"/>
    <w:rsid w:val="00B87CBD"/>
    <w:rsid w:val="00B87DA1"/>
    <w:rsid w:val="00B87E82"/>
    <w:rsid w:val="00B90891"/>
    <w:rsid w:val="00B909B5"/>
    <w:rsid w:val="00B90DCC"/>
    <w:rsid w:val="00B9134B"/>
    <w:rsid w:val="00B918AB"/>
    <w:rsid w:val="00B91D30"/>
    <w:rsid w:val="00B92704"/>
    <w:rsid w:val="00B92F65"/>
    <w:rsid w:val="00B92FD9"/>
    <w:rsid w:val="00B93471"/>
    <w:rsid w:val="00B939F5"/>
    <w:rsid w:val="00B93F6B"/>
    <w:rsid w:val="00B95A99"/>
    <w:rsid w:val="00B95AAB"/>
    <w:rsid w:val="00B961C7"/>
    <w:rsid w:val="00B9700F"/>
    <w:rsid w:val="00B971F3"/>
    <w:rsid w:val="00B9747E"/>
    <w:rsid w:val="00B9756A"/>
    <w:rsid w:val="00B9784D"/>
    <w:rsid w:val="00B97E38"/>
    <w:rsid w:val="00BA08E2"/>
    <w:rsid w:val="00BA188A"/>
    <w:rsid w:val="00BA2726"/>
    <w:rsid w:val="00BA29EB"/>
    <w:rsid w:val="00BA2E92"/>
    <w:rsid w:val="00BA350F"/>
    <w:rsid w:val="00BA3745"/>
    <w:rsid w:val="00BA3A3A"/>
    <w:rsid w:val="00BA3A7D"/>
    <w:rsid w:val="00BA4176"/>
    <w:rsid w:val="00BA44AC"/>
    <w:rsid w:val="00BA4E0F"/>
    <w:rsid w:val="00BA4F1C"/>
    <w:rsid w:val="00BA4FB6"/>
    <w:rsid w:val="00BA508C"/>
    <w:rsid w:val="00BA5DA2"/>
    <w:rsid w:val="00BA5E73"/>
    <w:rsid w:val="00BA6606"/>
    <w:rsid w:val="00BA6D82"/>
    <w:rsid w:val="00BA6E07"/>
    <w:rsid w:val="00BA711A"/>
    <w:rsid w:val="00BA736C"/>
    <w:rsid w:val="00BA73C3"/>
    <w:rsid w:val="00BB02FA"/>
    <w:rsid w:val="00BB05C2"/>
    <w:rsid w:val="00BB1440"/>
    <w:rsid w:val="00BB1BD9"/>
    <w:rsid w:val="00BB2871"/>
    <w:rsid w:val="00BB3E7C"/>
    <w:rsid w:val="00BB4087"/>
    <w:rsid w:val="00BB4B2D"/>
    <w:rsid w:val="00BB50B9"/>
    <w:rsid w:val="00BB51E8"/>
    <w:rsid w:val="00BB5247"/>
    <w:rsid w:val="00BB54BF"/>
    <w:rsid w:val="00BB5E83"/>
    <w:rsid w:val="00BB5F0C"/>
    <w:rsid w:val="00BB611E"/>
    <w:rsid w:val="00BB698B"/>
    <w:rsid w:val="00BB6ABD"/>
    <w:rsid w:val="00BB73F7"/>
    <w:rsid w:val="00BC007E"/>
    <w:rsid w:val="00BC0CEC"/>
    <w:rsid w:val="00BC10B3"/>
    <w:rsid w:val="00BC13A5"/>
    <w:rsid w:val="00BC140D"/>
    <w:rsid w:val="00BC1BFF"/>
    <w:rsid w:val="00BC20B3"/>
    <w:rsid w:val="00BC23E6"/>
    <w:rsid w:val="00BC2540"/>
    <w:rsid w:val="00BC254A"/>
    <w:rsid w:val="00BC2731"/>
    <w:rsid w:val="00BC27E5"/>
    <w:rsid w:val="00BC39F5"/>
    <w:rsid w:val="00BC3FB1"/>
    <w:rsid w:val="00BC4473"/>
    <w:rsid w:val="00BC5355"/>
    <w:rsid w:val="00BC564F"/>
    <w:rsid w:val="00BC5686"/>
    <w:rsid w:val="00BC579D"/>
    <w:rsid w:val="00BC6091"/>
    <w:rsid w:val="00BC6F03"/>
    <w:rsid w:val="00BC76FB"/>
    <w:rsid w:val="00BC7F8D"/>
    <w:rsid w:val="00BD0307"/>
    <w:rsid w:val="00BD0524"/>
    <w:rsid w:val="00BD0B07"/>
    <w:rsid w:val="00BD0D50"/>
    <w:rsid w:val="00BD10AE"/>
    <w:rsid w:val="00BD12F5"/>
    <w:rsid w:val="00BD22B9"/>
    <w:rsid w:val="00BD32BC"/>
    <w:rsid w:val="00BD445F"/>
    <w:rsid w:val="00BD4759"/>
    <w:rsid w:val="00BD51CA"/>
    <w:rsid w:val="00BD5EF1"/>
    <w:rsid w:val="00BD674D"/>
    <w:rsid w:val="00BD6A42"/>
    <w:rsid w:val="00BD6F48"/>
    <w:rsid w:val="00BD7415"/>
    <w:rsid w:val="00BD7802"/>
    <w:rsid w:val="00BD79D3"/>
    <w:rsid w:val="00BE11E1"/>
    <w:rsid w:val="00BE1B4A"/>
    <w:rsid w:val="00BE2541"/>
    <w:rsid w:val="00BE2570"/>
    <w:rsid w:val="00BE282A"/>
    <w:rsid w:val="00BE293E"/>
    <w:rsid w:val="00BE2D11"/>
    <w:rsid w:val="00BE30DA"/>
    <w:rsid w:val="00BE3A34"/>
    <w:rsid w:val="00BE49A5"/>
    <w:rsid w:val="00BE4FCB"/>
    <w:rsid w:val="00BE6950"/>
    <w:rsid w:val="00BE6CC9"/>
    <w:rsid w:val="00BE6DE0"/>
    <w:rsid w:val="00BE6E07"/>
    <w:rsid w:val="00BE7CE3"/>
    <w:rsid w:val="00BE7D2F"/>
    <w:rsid w:val="00BE7F78"/>
    <w:rsid w:val="00BF00BB"/>
    <w:rsid w:val="00BF07D4"/>
    <w:rsid w:val="00BF08BB"/>
    <w:rsid w:val="00BF12CE"/>
    <w:rsid w:val="00BF18E1"/>
    <w:rsid w:val="00BF284B"/>
    <w:rsid w:val="00BF2D09"/>
    <w:rsid w:val="00BF3E6D"/>
    <w:rsid w:val="00BF4447"/>
    <w:rsid w:val="00BF4F9C"/>
    <w:rsid w:val="00BF5A36"/>
    <w:rsid w:val="00BF5E11"/>
    <w:rsid w:val="00BF5F68"/>
    <w:rsid w:val="00BF6542"/>
    <w:rsid w:val="00BF6F73"/>
    <w:rsid w:val="00BF78F9"/>
    <w:rsid w:val="00BF7F2E"/>
    <w:rsid w:val="00C00E70"/>
    <w:rsid w:val="00C010FB"/>
    <w:rsid w:val="00C011C2"/>
    <w:rsid w:val="00C012D8"/>
    <w:rsid w:val="00C013A8"/>
    <w:rsid w:val="00C01AFA"/>
    <w:rsid w:val="00C029B0"/>
    <w:rsid w:val="00C02E03"/>
    <w:rsid w:val="00C036C2"/>
    <w:rsid w:val="00C043AA"/>
    <w:rsid w:val="00C050BE"/>
    <w:rsid w:val="00C05B6E"/>
    <w:rsid w:val="00C05BCC"/>
    <w:rsid w:val="00C07174"/>
    <w:rsid w:val="00C10C96"/>
    <w:rsid w:val="00C11441"/>
    <w:rsid w:val="00C1175E"/>
    <w:rsid w:val="00C11990"/>
    <w:rsid w:val="00C1201D"/>
    <w:rsid w:val="00C134D0"/>
    <w:rsid w:val="00C1375C"/>
    <w:rsid w:val="00C139BA"/>
    <w:rsid w:val="00C15F16"/>
    <w:rsid w:val="00C16228"/>
    <w:rsid w:val="00C166A5"/>
    <w:rsid w:val="00C167A9"/>
    <w:rsid w:val="00C17C18"/>
    <w:rsid w:val="00C17DBA"/>
    <w:rsid w:val="00C20367"/>
    <w:rsid w:val="00C20C32"/>
    <w:rsid w:val="00C20D28"/>
    <w:rsid w:val="00C20D79"/>
    <w:rsid w:val="00C2182E"/>
    <w:rsid w:val="00C21C13"/>
    <w:rsid w:val="00C22D60"/>
    <w:rsid w:val="00C2396F"/>
    <w:rsid w:val="00C2406B"/>
    <w:rsid w:val="00C240CE"/>
    <w:rsid w:val="00C2414C"/>
    <w:rsid w:val="00C24416"/>
    <w:rsid w:val="00C24EFA"/>
    <w:rsid w:val="00C25476"/>
    <w:rsid w:val="00C26090"/>
    <w:rsid w:val="00C276DF"/>
    <w:rsid w:val="00C27B39"/>
    <w:rsid w:val="00C27D64"/>
    <w:rsid w:val="00C3197B"/>
    <w:rsid w:val="00C3213C"/>
    <w:rsid w:val="00C33CD7"/>
    <w:rsid w:val="00C34140"/>
    <w:rsid w:val="00C343F4"/>
    <w:rsid w:val="00C34CFA"/>
    <w:rsid w:val="00C35443"/>
    <w:rsid w:val="00C35CDC"/>
    <w:rsid w:val="00C35F53"/>
    <w:rsid w:val="00C3636B"/>
    <w:rsid w:val="00C37C65"/>
    <w:rsid w:val="00C37F07"/>
    <w:rsid w:val="00C401B5"/>
    <w:rsid w:val="00C40712"/>
    <w:rsid w:val="00C41613"/>
    <w:rsid w:val="00C42019"/>
    <w:rsid w:val="00C422FB"/>
    <w:rsid w:val="00C429E8"/>
    <w:rsid w:val="00C42AB6"/>
    <w:rsid w:val="00C4323A"/>
    <w:rsid w:val="00C4337A"/>
    <w:rsid w:val="00C437FE"/>
    <w:rsid w:val="00C43D5C"/>
    <w:rsid w:val="00C44624"/>
    <w:rsid w:val="00C44B48"/>
    <w:rsid w:val="00C4536D"/>
    <w:rsid w:val="00C467EE"/>
    <w:rsid w:val="00C467F9"/>
    <w:rsid w:val="00C46E83"/>
    <w:rsid w:val="00C478F0"/>
    <w:rsid w:val="00C47B5D"/>
    <w:rsid w:val="00C502FC"/>
    <w:rsid w:val="00C50697"/>
    <w:rsid w:val="00C50C97"/>
    <w:rsid w:val="00C50E40"/>
    <w:rsid w:val="00C51BDB"/>
    <w:rsid w:val="00C51C30"/>
    <w:rsid w:val="00C51D01"/>
    <w:rsid w:val="00C51FD9"/>
    <w:rsid w:val="00C526BF"/>
    <w:rsid w:val="00C52C24"/>
    <w:rsid w:val="00C53189"/>
    <w:rsid w:val="00C533EA"/>
    <w:rsid w:val="00C53971"/>
    <w:rsid w:val="00C53BFD"/>
    <w:rsid w:val="00C53E81"/>
    <w:rsid w:val="00C540EB"/>
    <w:rsid w:val="00C540F3"/>
    <w:rsid w:val="00C54AEB"/>
    <w:rsid w:val="00C54FD9"/>
    <w:rsid w:val="00C5575A"/>
    <w:rsid w:val="00C55E05"/>
    <w:rsid w:val="00C56170"/>
    <w:rsid w:val="00C5620A"/>
    <w:rsid w:val="00C56767"/>
    <w:rsid w:val="00C56AA0"/>
    <w:rsid w:val="00C57066"/>
    <w:rsid w:val="00C572F0"/>
    <w:rsid w:val="00C57B85"/>
    <w:rsid w:val="00C57E68"/>
    <w:rsid w:val="00C6019F"/>
    <w:rsid w:val="00C603A4"/>
    <w:rsid w:val="00C60571"/>
    <w:rsid w:val="00C61372"/>
    <w:rsid w:val="00C621E3"/>
    <w:rsid w:val="00C623CA"/>
    <w:rsid w:val="00C62537"/>
    <w:rsid w:val="00C638C1"/>
    <w:rsid w:val="00C63A59"/>
    <w:rsid w:val="00C646E2"/>
    <w:rsid w:val="00C6611D"/>
    <w:rsid w:val="00C67D9E"/>
    <w:rsid w:val="00C67F25"/>
    <w:rsid w:val="00C70D27"/>
    <w:rsid w:val="00C7188E"/>
    <w:rsid w:val="00C71D02"/>
    <w:rsid w:val="00C7206B"/>
    <w:rsid w:val="00C722BD"/>
    <w:rsid w:val="00C730BE"/>
    <w:rsid w:val="00C73304"/>
    <w:rsid w:val="00C73503"/>
    <w:rsid w:val="00C73931"/>
    <w:rsid w:val="00C73E0B"/>
    <w:rsid w:val="00C742AD"/>
    <w:rsid w:val="00C742F9"/>
    <w:rsid w:val="00C748EC"/>
    <w:rsid w:val="00C74AE1"/>
    <w:rsid w:val="00C74F32"/>
    <w:rsid w:val="00C7511D"/>
    <w:rsid w:val="00C75258"/>
    <w:rsid w:val="00C755C0"/>
    <w:rsid w:val="00C7565E"/>
    <w:rsid w:val="00C756F4"/>
    <w:rsid w:val="00C75EA0"/>
    <w:rsid w:val="00C76509"/>
    <w:rsid w:val="00C76C53"/>
    <w:rsid w:val="00C76C9F"/>
    <w:rsid w:val="00C7730A"/>
    <w:rsid w:val="00C77FB2"/>
    <w:rsid w:val="00C80987"/>
    <w:rsid w:val="00C80B8D"/>
    <w:rsid w:val="00C81072"/>
    <w:rsid w:val="00C8195F"/>
    <w:rsid w:val="00C81B9A"/>
    <w:rsid w:val="00C82595"/>
    <w:rsid w:val="00C8287D"/>
    <w:rsid w:val="00C83973"/>
    <w:rsid w:val="00C84DB4"/>
    <w:rsid w:val="00C85582"/>
    <w:rsid w:val="00C866CB"/>
    <w:rsid w:val="00C86898"/>
    <w:rsid w:val="00C868E9"/>
    <w:rsid w:val="00C902C1"/>
    <w:rsid w:val="00C90DBE"/>
    <w:rsid w:val="00C91074"/>
    <w:rsid w:val="00C91335"/>
    <w:rsid w:val="00C9286E"/>
    <w:rsid w:val="00C92A17"/>
    <w:rsid w:val="00C93009"/>
    <w:rsid w:val="00C933A6"/>
    <w:rsid w:val="00C938D2"/>
    <w:rsid w:val="00C939EC"/>
    <w:rsid w:val="00C94185"/>
    <w:rsid w:val="00C944C5"/>
    <w:rsid w:val="00C9453A"/>
    <w:rsid w:val="00C95168"/>
    <w:rsid w:val="00C9647C"/>
    <w:rsid w:val="00C965AF"/>
    <w:rsid w:val="00C96FFB"/>
    <w:rsid w:val="00C97335"/>
    <w:rsid w:val="00C97BE8"/>
    <w:rsid w:val="00CA0A48"/>
    <w:rsid w:val="00CA0BF3"/>
    <w:rsid w:val="00CA0D67"/>
    <w:rsid w:val="00CA1294"/>
    <w:rsid w:val="00CA1762"/>
    <w:rsid w:val="00CA17A7"/>
    <w:rsid w:val="00CA2379"/>
    <w:rsid w:val="00CA24AD"/>
    <w:rsid w:val="00CA2B69"/>
    <w:rsid w:val="00CA3771"/>
    <w:rsid w:val="00CA3E30"/>
    <w:rsid w:val="00CA4475"/>
    <w:rsid w:val="00CA518C"/>
    <w:rsid w:val="00CA582A"/>
    <w:rsid w:val="00CA5DA4"/>
    <w:rsid w:val="00CA629F"/>
    <w:rsid w:val="00CA6498"/>
    <w:rsid w:val="00CA6A5A"/>
    <w:rsid w:val="00CA6AC2"/>
    <w:rsid w:val="00CA7DCB"/>
    <w:rsid w:val="00CA7FDF"/>
    <w:rsid w:val="00CB0209"/>
    <w:rsid w:val="00CB0367"/>
    <w:rsid w:val="00CB0888"/>
    <w:rsid w:val="00CB0A75"/>
    <w:rsid w:val="00CB0D6D"/>
    <w:rsid w:val="00CB123D"/>
    <w:rsid w:val="00CB1B86"/>
    <w:rsid w:val="00CB25F0"/>
    <w:rsid w:val="00CB2633"/>
    <w:rsid w:val="00CB28B3"/>
    <w:rsid w:val="00CB2957"/>
    <w:rsid w:val="00CB2F3C"/>
    <w:rsid w:val="00CB2F76"/>
    <w:rsid w:val="00CB3068"/>
    <w:rsid w:val="00CB3937"/>
    <w:rsid w:val="00CB4195"/>
    <w:rsid w:val="00CB43E2"/>
    <w:rsid w:val="00CB4450"/>
    <w:rsid w:val="00CB48C1"/>
    <w:rsid w:val="00CB4F3D"/>
    <w:rsid w:val="00CB5AE5"/>
    <w:rsid w:val="00CB6B89"/>
    <w:rsid w:val="00CB7D84"/>
    <w:rsid w:val="00CC0566"/>
    <w:rsid w:val="00CC0A3B"/>
    <w:rsid w:val="00CC130F"/>
    <w:rsid w:val="00CC135F"/>
    <w:rsid w:val="00CC1522"/>
    <w:rsid w:val="00CC2247"/>
    <w:rsid w:val="00CC264F"/>
    <w:rsid w:val="00CC2852"/>
    <w:rsid w:val="00CC2EE1"/>
    <w:rsid w:val="00CC3637"/>
    <w:rsid w:val="00CC4431"/>
    <w:rsid w:val="00CC496A"/>
    <w:rsid w:val="00CC5CF5"/>
    <w:rsid w:val="00CC5E65"/>
    <w:rsid w:val="00CC6271"/>
    <w:rsid w:val="00CC7192"/>
    <w:rsid w:val="00CC794C"/>
    <w:rsid w:val="00CD0A8A"/>
    <w:rsid w:val="00CD0CDD"/>
    <w:rsid w:val="00CD0DE0"/>
    <w:rsid w:val="00CD1287"/>
    <w:rsid w:val="00CD1867"/>
    <w:rsid w:val="00CD3671"/>
    <w:rsid w:val="00CD4E26"/>
    <w:rsid w:val="00CD5A5E"/>
    <w:rsid w:val="00CD5B0E"/>
    <w:rsid w:val="00CD600F"/>
    <w:rsid w:val="00CD7483"/>
    <w:rsid w:val="00CD7630"/>
    <w:rsid w:val="00CD77CC"/>
    <w:rsid w:val="00CD7972"/>
    <w:rsid w:val="00CD7E60"/>
    <w:rsid w:val="00CD7F8F"/>
    <w:rsid w:val="00CE023D"/>
    <w:rsid w:val="00CE028F"/>
    <w:rsid w:val="00CE106B"/>
    <w:rsid w:val="00CE1415"/>
    <w:rsid w:val="00CE1477"/>
    <w:rsid w:val="00CE1801"/>
    <w:rsid w:val="00CE243F"/>
    <w:rsid w:val="00CE2549"/>
    <w:rsid w:val="00CE2B43"/>
    <w:rsid w:val="00CE2D06"/>
    <w:rsid w:val="00CE2D5A"/>
    <w:rsid w:val="00CE2F62"/>
    <w:rsid w:val="00CE3B6A"/>
    <w:rsid w:val="00CE3D5D"/>
    <w:rsid w:val="00CE4489"/>
    <w:rsid w:val="00CE5767"/>
    <w:rsid w:val="00CE6041"/>
    <w:rsid w:val="00CE6485"/>
    <w:rsid w:val="00CE7181"/>
    <w:rsid w:val="00CE7826"/>
    <w:rsid w:val="00CF008B"/>
    <w:rsid w:val="00CF0215"/>
    <w:rsid w:val="00CF059B"/>
    <w:rsid w:val="00CF126A"/>
    <w:rsid w:val="00CF1306"/>
    <w:rsid w:val="00CF1DA6"/>
    <w:rsid w:val="00CF2172"/>
    <w:rsid w:val="00CF230A"/>
    <w:rsid w:val="00CF23D3"/>
    <w:rsid w:val="00CF3044"/>
    <w:rsid w:val="00CF3988"/>
    <w:rsid w:val="00CF3E4B"/>
    <w:rsid w:val="00CF46A5"/>
    <w:rsid w:val="00CF4AF1"/>
    <w:rsid w:val="00CF4F7E"/>
    <w:rsid w:val="00CF5006"/>
    <w:rsid w:val="00CF5931"/>
    <w:rsid w:val="00CF5E9C"/>
    <w:rsid w:val="00CF653A"/>
    <w:rsid w:val="00CF6C1C"/>
    <w:rsid w:val="00CF719E"/>
    <w:rsid w:val="00CF7253"/>
    <w:rsid w:val="00CF75DF"/>
    <w:rsid w:val="00CF7EBB"/>
    <w:rsid w:val="00D0024F"/>
    <w:rsid w:val="00D00392"/>
    <w:rsid w:val="00D005D6"/>
    <w:rsid w:val="00D00603"/>
    <w:rsid w:val="00D013BF"/>
    <w:rsid w:val="00D0146F"/>
    <w:rsid w:val="00D01634"/>
    <w:rsid w:val="00D01B4D"/>
    <w:rsid w:val="00D03652"/>
    <w:rsid w:val="00D0377B"/>
    <w:rsid w:val="00D042FB"/>
    <w:rsid w:val="00D045F0"/>
    <w:rsid w:val="00D05877"/>
    <w:rsid w:val="00D05A37"/>
    <w:rsid w:val="00D05A65"/>
    <w:rsid w:val="00D05DF2"/>
    <w:rsid w:val="00D0634F"/>
    <w:rsid w:val="00D06427"/>
    <w:rsid w:val="00D06534"/>
    <w:rsid w:val="00D06E5B"/>
    <w:rsid w:val="00D0715A"/>
    <w:rsid w:val="00D07F4A"/>
    <w:rsid w:val="00D10CC9"/>
    <w:rsid w:val="00D10F63"/>
    <w:rsid w:val="00D11FDE"/>
    <w:rsid w:val="00D11FE8"/>
    <w:rsid w:val="00D1219E"/>
    <w:rsid w:val="00D12460"/>
    <w:rsid w:val="00D12607"/>
    <w:rsid w:val="00D12AD3"/>
    <w:rsid w:val="00D134DF"/>
    <w:rsid w:val="00D14254"/>
    <w:rsid w:val="00D14845"/>
    <w:rsid w:val="00D14A68"/>
    <w:rsid w:val="00D15431"/>
    <w:rsid w:val="00D1573B"/>
    <w:rsid w:val="00D1579C"/>
    <w:rsid w:val="00D15841"/>
    <w:rsid w:val="00D15A3A"/>
    <w:rsid w:val="00D15B68"/>
    <w:rsid w:val="00D15C05"/>
    <w:rsid w:val="00D15ECE"/>
    <w:rsid w:val="00D1630A"/>
    <w:rsid w:val="00D16850"/>
    <w:rsid w:val="00D17374"/>
    <w:rsid w:val="00D1765F"/>
    <w:rsid w:val="00D17667"/>
    <w:rsid w:val="00D20CBE"/>
    <w:rsid w:val="00D20F70"/>
    <w:rsid w:val="00D21343"/>
    <w:rsid w:val="00D21916"/>
    <w:rsid w:val="00D221A7"/>
    <w:rsid w:val="00D222F1"/>
    <w:rsid w:val="00D22F98"/>
    <w:rsid w:val="00D2311C"/>
    <w:rsid w:val="00D236DC"/>
    <w:rsid w:val="00D24C7D"/>
    <w:rsid w:val="00D24DCC"/>
    <w:rsid w:val="00D24F08"/>
    <w:rsid w:val="00D2512F"/>
    <w:rsid w:val="00D25413"/>
    <w:rsid w:val="00D265CD"/>
    <w:rsid w:val="00D2679B"/>
    <w:rsid w:val="00D26888"/>
    <w:rsid w:val="00D2688F"/>
    <w:rsid w:val="00D26F3B"/>
    <w:rsid w:val="00D27AFA"/>
    <w:rsid w:val="00D305B1"/>
    <w:rsid w:val="00D30818"/>
    <w:rsid w:val="00D30BE0"/>
    <w:rsid w:val="00D30D45"/>
    <w:rsid w:val="00D319BC"/>
    <w:rsid w:val="00D32A52"/>
    <w:rsid w:val="00D3335D"/>
    <w:rsid w:val="00D33B06"/>
    <w:rsid w:val="00D33F8A"/>
    <w:rsid w:val="00D34237"/>
    <w:rsid w:val="00D34A4D"/>
    <w:rsid w:val="00D34E01"/>
    <w:rsid w:val="00D34E66"/>
    <w:rsid w:val="00D34EB7"/>
    <w:rsid w:val="00D35579"/>
    <w:rsid w:val="00D36D58"/>
    <w:rsid w:val="00D3701C"/>
    <w:rsid w:val="00D37B47"/>
    <w:rsid w:val="00D4114E"/>
    <w:rsid w:val="00D41A41"/>
    <w:rsid w:val="00D41B97"/>
    <w:rsid w:val="00D42054"/>
    <w:rsid w:val="00D42599"/>
    <w:rsid w:val="00D427DF"/>
    <w:rsid w:val="00D43028"/>
    <w:rsid w:val="00D443FC"/>
    <w:rsid w:val="00D44C34"/>
    <w:rsid w:val="00D44DB1"/>
    <w:rsid w:val="00D45767"/>
    <w:rsid w:val="00D45B3D"/>
    <w:rsid w:val="00D45C1C"/>
    <w:rsid w:val="00D466E2"/>
    <w:rsid w:val="00D46D42"/>
    <w:rsid w:val="00D46FA2"/>
    <w:rsid w:val="00D47348"/>
    <w:rsid w:val="00D50AA0"/>
    <w:rsid w:val="00D50C62"/>
    <w:rsid w:val="00D51211"/>
    <w:rsid w:val="00D513D9"/>
    <w:rsid w:val="00D517D1"/>
    <w:rsid w:val="00D521EE"/>
    <w:rsid w:val="00D52409"/>
    <w:rsid w:val="00D52715"/>
    <w:rsid w:val="00D533CC"/>
    <w:rsid w:val="00D534E0"/>
    <w:rsid w:val="00D54486"/>
    <w:rsid w:val="00D545E2"/>
    <w:rsid w:val="00D555EF"/>
    <w:rsid w:val="00D559E9"/>
    <w:rsid w:val="00D563F3"/>
    <w:rsid w:val="00D5701C"/>
    <w:rsid w:val="00D57563"/>
    <w:rsid w:val="00D57C01"/>
    <w:rsid w:val="00D61B58"/>
    <w:rsid w:val="00D6410E"/>
    <w:rsid w:val="00D64F14"/>
    <w:rsid w:val="00D64F5F"/>
    <w:rsid w:val="00D65A74"/>
    <w:rsid w:val="00D65B97"/>
    <w:rsid w:val="00D65BA0"/>
    <w:rsid w:val="00D65D1F"/>
    <w:rsid w:val="00D65E09"/>
    <w:rsid w:val="00D662FA"/>
    <w:rsid w:val="00D66705"/>
    <w:rsid w:val="00D67492"/>
    <w:rsid w:val="00D6755F"/>
    <w:rsid w:val="00D7015C"/>
    <w:rsid w:val="00D705B0"/>
    <w:rsid w:val="00D705BD"/>
    <w:rsid w:val="00D72179"/>
    <w:rsid w:val="00D721F3"/>
    <w:rsid w:val="00D72BF6"/>
    <w:rsid w:val="00D72F28"/>
    <w:rsid w:val="00D73219"/>
    <w:rsid w:val="00D73E11"/>
    <w:rsid w:val="00D74028"/>
    <w:rsid w:val="00D7496F"/>
    <w:rsid w:val="00D74D9D"/>
    <w:rsid w:val="00D74F70"/>
    <w:rsid w:val="00D75DB2"/>
    <w:rsid w:val="00D75DF3"/>
    <w:rsid w:val="00D7763F"/>
    <w:rsid w:val="00D776FC"/>
    <w:rsid w:val="00D77F11"/>
    <w:rsid w:val="00D80E6C"/>
    <w:rsid w:val="00D810E2"/>
    <w:rsid w:val="00D81297"/>
    <w:rsid w:val="00D819B1"/>
    <w:rsid w:val="00D81F11"/>
    <w:rsid w:val="00D8260F"/>
    <w:rsid w:val="00D8381A"/>
    <w:rsid w:val="00D83C1A"/>
    <w:rsid w:val="00D84129"/>
    <w:rsid w:val="00D84646"/>
    <w:rsid w:val="00D84A27"/>
    <w:rsid w:val="00D856B5"/>
    <w:rsid w:val="00D858E7"/>
    <w:rsid w:val="00D8690D"/>
    <w:rsid w:val="00D87319"/>
    <w:rsid w:val="00D9011C"/>
    <w:rsid w:val="00D9092E"/>
    <w:rsid w:val="00D91515"/>
    <w:rsid w:val="00D9159E"/>
    <w:rsid w:val="00D91B2C"/>
    <w:rsid w:val="00D91B36"/>
    <w:rsid w:val="00D91BB4"/>
    <w:rsid w:val="00D91E27"/>
    <w:rsid w:val="00D92155"/>
    <w:rsid w:val="00D92A38"/>
    <w:rsid w:val="00D92C9D"/>
    <w:rsid w:val="00D935F2"/>
    <w:rsid w:val="00D94F59"/>
    <w:rsid w:val="00D9537E"/>
    <w:rsid w:val="00D959E7"/>
    <w:rsid w:val="00D96875"/>
    <w:rsid w:val="00D97498"/>
    <w:rsid w:val="00D9787D"/>
    <w:rsid w:val="00D97A74"/>
    <w:rsid w:val="00DA0A83"/>
    <w:rsid w:val="00DA1CF6"/>
    <w:rsid w:val="00DA2820"/>
    <w:rsid w:val="00DA2E3D"/>
    <w:rsid w:val="00DA309A"/>
    <w:rsid w:val="00DA30BF"/>
    <w:rsid w:val="00DA34BB"/>
    <w:rsid w:val="00DA37F3"/>
    <w:rsid w:val="00DA3DAC"/>
    <w:rsid w:val="00DA3E11"/>
    <w:rsid w:val="00DA3EEE"/>
    <w:rsid w:val="00DA4345"/>
    <w:rsid w:val="00DA5756"/>
    <w:rsid w:val="00DA6385"/>
    <w:rsid w:val="00DA6959"/>
    <w:rsid w:val="00DA781D"/>
    <w:rsid w:val="00DA7BE4"/>
    <w:rsid w:val="00DA7BE7"/>
    <w:rsid w:val="00DB0005"/>
    <w:rsid w:val="00DB024E"/>
    <w:rsid w:val="00DB036E"/>
    <w:rsid w:val="00DB0525"/>
    <w:rsid w:val="00DB0D58"/>
    <w:rsid w:val="00DB14E9"/>
    <w:rsid w:val="00DB15B1"/>
    <w:rsid w:val="00DB15EC"/>
    <w:rsid w:val="00DB1C7B"/>
    <w:rsid w:val="00DB23E9"/>
    <w:rsid w:val="00DB2911"/>
    <w:rsid w:val="00DB2953"/>
    <w:rsid w:val="00DB29DA"/>
    <w:rsid w:val="00DB3E5A"/>
    <w:rsid w:val="00DB4AE1"/>
    <w:rsid w:val="00DB4E88"/>
    <w:rsid w:val="00DB509F"/>
    <w:rsid w:val="00DB51B3"/>
    <w:rsid w:val="00DB588E"/>
    <w:rsid w:val="00DB5BFA"/>
    <w:rsid w:val="00DC09A5"/>
    <w:rsid w:val="00DC09C2"/>
    <w:rsid w:val="00DC0DE4"/>
    <w:rsid w:val="00DC1247"/>
    <w:rsid w:val="00DC2363"/>
    <w:rsid w:val="00DC27B4"/>
    <w:rsid w:val="00DC2CEC"/>
    <w:rsid w:val="00DC3768"/>
    <w:rsid w:val="00DC40C1"/>
    <w:rsid w:val="00DC41C1"/>
    <w:rsid w:val="00DC4422"/>
    <w:rsid w:val="00DC5C54"/>
    <w:rsid w:val="00DC6AAA"/>
    <w:rsid w:val="00DD07E5"/>
    <w:rsid w:val="00DD09F5"/>
    <w:rsid w:val="00DD0D7B"/>
    <w:rsid w:val="00DD0F18"/>
    <w:rsid w:val="00DD1322"/>
    <w:rsid w:val="00DD15B9"/>
    <w:rsid w:val="00DD1750"/>
    <w:rsid w:val="00DD176A"/>
    <w:rsid w:val="00DD23E5"/>
    <w:rsid w:val="00DD2427"/>
    <w:rsid w:val="00DD2560"/>
    <w:rsid w:val="00DD2E4B"/>
    <w:rsid w:val="00DD33D7"/>
    <w:rsid w:val="00DD3651"/>
    <w:rsid w:val="00DD37DE"/>
    <w:rsid w:val="00DD41C1"/>
    <w:rsid w:val="00DD4839"/>
    <w:rsid w:val="00DD486E"/>
    <w:rsid w:val="00DD4C43"/>
    <w:rsid w:val="00DD4F96"/>
    <w:rsid w:val="00DD52F6"/>
    <w:rsid w:val="00DD5999"/>
    <w:rsid w:val="00DD641A"/>
    <w:rsid w:val="00DD6623"/>
    <w:rsid w:val="00DD6E82"/>
    <w:rsid w:val="00DD7297"/>
    <w:rsid w:val="00DE080C"/>
    <w:rsid w:val="00DE0D71"/>
    <w:rsid w:val="00DE0F6D"/>
    <w:rsid w:val="00DE1336"/>
    <w:rsid w:val="00DE2BA5"/>
    <w:rsid w:val="00DE39FB"/>
    <w:rsid w:val="00DE3A96"/>
    <w:rsid w:val="00DE3C9B"/>
    <w:rsid w:val="00DE4331"/>
    <w:rsid w:val="00DE4857"/>
    <w:rsid w:val="00DE4F98"/>
    <w:rsid w:val="00DE5BB1"/>
    <w:rsid w:val="00DE6044"/>
    <w:rsid w:val="00DE624C"/>
    <w:rsid w:val="00DE6280"/>
    <w:rsid w:val="00DE645C"/>
    <w:rsid w:val="00DE6715"/>
    <w:rsid w:val="00DE70D3"/>
    <w:rsid w:val="00DE74BF"/>
    <w:rsid w:val="00DE775C"/>
    <w:rsid w:val="00DE7A3C"/>
    <w:rsid w:val="00DF0AC1"/>
    <w:rsid w:val="00DF12FE"/>
    <w:rsid w:val="00DF179E"/>
    <w:rsid w:val="00DF1AF6"/>
    <w:rsid w:val="00DF1CC4"/>
    <w:rsid w:val="00DF2885"/>
    <w:rsid w:val="00DF290F"/>
    <w:rsid w:val="00DF3020"/>
    <w:rsid w:val="00DF32AB"/>
    <w:rsid w:val="00DF3629"/>
    <w:rsid w:val="00DF36FA"/>
    <w:rsid w:val="00DF3FEF"/>
    <w:rsid w:val="00DF5A23"/>
    <w:rsid w:val="00DF5BE3"/>
    <w:rsid w:val="00DF6C2A"/>
    <w:rsid w:val="00DF7742"/>
    <w:rsid w:val="00DF7DAD"/>
    <w:rsid w:val="00E000B2"/>
    <w:rsid w:val="00E000F3"/>
    <w:rsid w:val="00E00265"/>
    <w:rsid w:val="00E01820"/>
    <w:rsid w:val="00E02B5E"/>
    <w:rsid w:val="00E02DC5"/>
    <w:rsid w:val="00E02F48"/>
    <w:rsid w:val="00E03BDA"/>
    <w:rsid w:val="00E0417A"/>
    <w:rsid w:val="00E04538"/>
    <w:rsid w:val="00E05A06"/>
    <w:rsid w:val="00E0636A"/>
    <w:rsid w:val="00E10841"/>
    <w:rsid w:val="00E11E80"/>
    <w:rsid w:val="00E11F28"/>
    <w:rsid w:val="00E12D16"/>
    <w:rsid w:val="00E12D23"/>
    <w:rsid w:val="00E12F8B"/>
    <w:rsid w:val="00E138D5"/>
    <w:rsid w:val="00E13CB4"/>
    <w:rsid w:val="00E14191"/>
    <w:rsid w:val="00E14BBB"/>
    <w:rsid w:val="00E14C9A"/>
    <w:rsid w:val="00E14F66"/>
    <w:rsid w:val="00E1634C"/>
    <w:rsid w:val="00E16383"/>
    <w:rsid w:val="00E1648A"/>
    <w:rsid w:val="00E16C7B"/>
    <w:rsid w:val="00E17120"/>
    <w:rsid w:val="00E17254"/>
    <w:rsid w:val="00E176AF"/>
    <w:rsid w:val="00E177CC"/>
    <w:rsid w:val="00E17EAE"/>
    <w:rsid w:val="00E209A4"/>
    <w:rsid w:val="00E20C17"/>
    <w:rsid w:val="00E20FF8"/>
    <w:rsid w:val="00E216FF"/>
    <w:rsid w:val="00E21F38"/>
    <w:rsid w:val="00E2206B"/>
    <w:rsid w:val="00E22384"/>
    <w:rsid w:val="00E23455"/>
    <w:rsid w:val="00E24B5E"/>
    <w:rsid w:val="00E24E37"/>
    <w:rsid w:val="00E24F8B"/>
    <w:rsid w:val="00E255AE"/>
    <w:rsid w:val="00E256B5"/>
    <w:rsid w:val="00E26079"/>
    <w:rsid w:val="00E2767C"/>
    <w:rsid w:val="00E276C4"/>
    <w:rsid w:val="00E27FFB"/>
    <w:rsid w:val="00E302A4"/>
    <w:rsid w:val="00E314BF"/>
    <w:rsid w:val="00E31626"/>
    <w:rsid w:val="00E31876"/>
    <w:rsid w:val="00E326A3"/>
    <w:rsid w:val="00E327BD"/>
    <w:rsid w:val="00E3293E"/>
    <w:rsid w:val="00E32D23"/>
    <w:rsid w:val="00E332AC"/>
    <w:rsid w:val="00E347D8"/>
    <w:rsid w:val="00E34E11"/>
    <w:rsid w:val="00E3550E"/>
    <w:rsid w:val="00E3567F"/>
    <w:rsid w:val="00E35DF7"/>
    <w:rsid w:val="00E37240"/>
    <w:rsid w:val="00E37CD7"/>
    <w:rsid w:val="00E37E31"/>
    <w:rsid w:val="00E400E0"/>
    <w:rsid w:val="00E40618"/>
    <w:rsid w:val="00E40E40"/>
    <w:rsid w:val="00E42929"/>
    <w:rsid w:val="00E42945"/>
    <w:rsid w:val="00E42B5A"/>
    <w:rsid w:val="00E4309F"/>
    <w:rsid w:val="00E437C3"/>
    <w:rsid w:val="00E43DCE"/>
    <w:rsid w:val="00E43FA1"/>
    <w:rsid w:val="00E447C0"/>
    <w:rsid w:val="00E44867"/>
    <w:rsid w:val="00E44915"/>
    <w:rsid w:val="00E44B92"/>
    <w:rsid w:val="00E44BDA"/>
    <w:rsid w:val="00E44C45"/>
    <w:rsid w:val="00E45312"/>
    <w:rsid w:val="00E458C2"/>
    <w:rsid w:val="00E463AC"/>
    <w:rsid w:val="00E46D05"/>
    <w:rsid w:val="00E47037"/>
    <w:rsid w:val="00E472D2"/>
    <w:rsid w:val="00E47808"/>
    <w:rsid w:val="00E478C8"/>
    <w:rsid w:val="00E479D9"/>
    <w:rsid w:val="00E50E4E"/>
    <w:rsid w:val="00E51D4D"/>
    <w:rsid w:val="00E524CD"/>
    <w:rsid w:val="00E52AE9"/>
    <w:rsid w:val="00E52B2C"/>
    <w:rsid w:val="00E53180"/>
    <w:rsid w:val="00E531C7"/>
    <w:rsid w:val="00E53763"/>
    <w:rsid w:val="00E54555"/>
    <w:rsid w:val="00E5458D"/>
    <w:rsid w:val="00E54AA9"/>
    <w:rsid w:val="00E55447"/>
    <w:rsid w:val="00E555D9"/>
    <w:rsid w:val="00E558E4"/>
    <w:rsid w:val="00E55BEF"/>
    <w:rsid w:val="00E5759F"/>
    <w:rsid w:val="00E57A8E"/>
    <w:rsid w:val="00E602F3"/>
    <w:rsid w:val="00E60698"/>
    <w:rsid w:val="00E61BD4"/>
    <w:rsid w:val="00E61F6F"/>
    <w:rsid w:val="00E62446"/>
    <w:rsid w:val="00E624CD"/>
    <w:rsid w:val="00E62788"/>
    <w:rsid w:val="00E62A0B"/>
    <w:rsid w:val="00E62F31"/>
    <w:rsid w:val="00E634A9"/>
    <w:rsid w:val="00E63A5E"/>
    <w:rsid w:val="00E63C85"/>
    <w:rsid w:val="00E64CC8"/>
    <w:rsid w:val="00E653AB"/>
    <w:rsid w:val="00E655D6"/>
    <w:rsid w:val="00E6677B"/>
    <w:rsid w:val="00E66D8E"/>
    <w:rsid w:val="00E66FB5"/>
    <w:rsid w:val="00E67084"/>
    <w:rsid w:val="00E70298"/>
    <w:rsid w:val="00E70499"/>
    <w:rsid w:val="00E715F1"/>
    <w:rsid w:val="00E71ACE"/>
    <w:rsid w:val="00E7205E"/>
    <w:rsid w:val="00E7283F"/>
    <w:rsid w:val="00E7286D"/>
    <w:rsid w:val="00E732F8"/>
    <w:rsid w:val="00E734E3"/>
    <w:rsid w:val="00E73932"/>
    <w:rsid w:val="00E74130"/>
    <w:rsid w:val="00E75ACC"/>
    <w:rsid w:val="00E760FC"/>
    <w:rsid w:val="00E76B29"/>
    <w:rsid w:val="00E76DF7"/>
    <w:rsid w:val="00E8110C"/>
    <w:rsid w:val="00E811E1"/>
    <w:rsid w:val="00E816D4"/>
    <w:rsid w:val="00E817FB"/>
    <w:rsid w:val="00E81A1D"/>
    <w:rsid w:val="00E8220A"/>
    <w:rsid w:val="00E82F27"/>
    <w:rsid w:val="00E83722"/>
    <w:rsid w:val="00E837A0"/>
    <w:rsid w:val="00E83CF8"/>
    <w:rsid w:val="00E83D3E"/>
    <w:rsid w:val="00E85CBA"/>
    <w:rsid w:val="00E85E5E"/>
    <w:rsid w:val="00E86C62"/>
    <w:rsid w:val="00E86DF1"/>
    <w:rsid w:val="00E86E55"/>
    <w:rsid w:val="00E90678"/>
    <w:rsid w:val="00E9075B"/>
    <w:rsid w:val="00E90EE7"/>
    <w:rsid w:val="00E927E4"/>
    <w:rsid w:val="00E92F10"/>
    <w:rsid w:val="00E93080"/>
    <w:rsid w:val="00E93A7F"/>
    <w:rsid w:val="00E93FC8"/>
    <w:rsid w:val="00E948E3"/>
    <w:rsid w:val="00E94DD8"/>
    <w:rsid w:val="00E9560D"/>
    <w:rsid w:val="00E9630A"/>
    <w:rsid w:val="00EA0254"/>
    <w:rsid w:val="00EA101B"/>
    <w:rsid w:val="00EA1333"/>
    <w:rsid w:val="00EA169B"/>
    <w:rsid w:val="00EA1AFD"/>
    <w:rsid w:val="00EA2A07"/>
    <w:rsid w:val="00EA2A7B"/>
    <w:rsid w:val="00EA4024"/>
    <w:rsid w:val="00EA4A7B"/>
    <w:rsid w:val="00EA4F27"/>
    <w:rsid w:val="00EA55DC"/>
    <w:rsid w:val="00EA5C6D"/>
    <w:rsid w:val="00EA5EF1"/>
    <w:rsid w:val="00EA68F0"/>
    <w:rsid w:val="00EA6CDD"/>
    <w:rsid w:val="00EB0494"/>
    <w:rsid w:val="00EB0B41"/>
    <w:rsid w:val="00EB0F54"/>
    <w:rsid w:val="00EB0FCA"/>
    <w:rsid w:val="00EB0FDC"/>
    <w:rsid w:val="00EB2074"/>
    <w:rsid w:val="00EB23CA"/>
    <w:rsid w:val="00EB4034"/>
    <w:rsid w:val="00EB4DA4"/>
    <w:rsid w:val="00EB4DEF"/>
    <w:rsid w:val="00EB50FB"/>
    <w:rsid w:val="00EB6740"/>
    <w:rsid w:val="00EB7211"/>
    <w:rsid w:val="00EB78DB"/>
    <w:rsid w:val="00EB7B37"/>
    <w:rsid w:val="00EC0695"/>
    <w:rsid w:val="00EC07E1"/>
    <w:rsid w:val="00EC09A2"/>
    <w:rsid w:val="00EC1D84"/>
    <w:rsid w:val="00EC2330"/>
    <w:rsid w:val="00EC240D"/>
    <w:rsid w:val="00EC2A21"/>
    <w:rsid w:val="00EC2F3B"/>
    <w:rsid w:val="00EC37E6"/>
    <w:rsid w:val="00EC3BB4"/>
    <w:rsid w:val="00EC4496"/>
    <w:rsid w:val="00EC488E"/>
    <w:rsid w:val="00EC526D"/>
    <w:rsid w:val="00EC5C76"/>
    <w:rsid w:val="00EC6AA7"/>
    <w:rsid w:val="00EC7A61"/>
    <w:rsid w:val="00ED13DD"/>
    <w:rsid w:val="00ED1FA8"/>
    <w:rsid w:val="00ED24B1"/>
    <w:rsid w:val="00ED2B98"/>
    <w:rsid w:val="00ED2FFE"/>
    <w:rsid w:val="00ED40E0"/>
    <w:rsid w:val="00ED44A7"/>
    <w:rsid w:val="00ED51CF"/>
    <w:rsid w:val="00ED59A3"/>
    <w:rsid w:val="00ED5B34"/>
    <w:rsid w:val="00ED5FAB"/>
    <w:rsid w:val="00ED7270"/>
    <w:rsid w:val="00ED73ED"/>
    <w:rsid w:val="00ED7DD7"/>
    <w:rsid w:val="00EE0A6E"/>
    <w:rsid w:val="00EE0AB3"/>
    <w:rsid w:val="00EE0F8B"/>
    <w:rsid w:val="00EE1966"/>
    <w:rsid w:val="00EE1F12"/>
    <w:rsid w:val="00EE2120"/>
    <w:rsid w:val="00EE226F"/>
    <w:rsid w:val="00EE2303"/>
    <w:rsid w:val="00EE3381"/>
    <w:rsid w:val="00EE3D02"/>
    <w:rsid w:val="00EE4BAD"/>
    <w:rsid w:val="00EE50D5"/>
    <w:rsid w:val="00EE5651"/>
    <w:rsid w:val="00EE5F7A"/>
    <w:rsid w:val="00EE727C"/>
    <w:rsid w:val="00EE784F"/>
    <w:rsid w:val="00EF071D"/>
    <w:rsid w:val="00EF0AE3"/>
    <w:rsid w:val="00EF0C65"/>
    <w:rsid w:val="00EF0D7E"/>
    <w:rsid w:val="00EF0DE3"/>
    <w:rsid w:val="00EF1274"/>
    <w:rsid w:val="00EF28A1"/>
    <w:rsid w:val="00EF2ED8"/>
    <w:rsid w:val="00EF333E"/>
    <w:rsid w:val="00EF3E25"/>
    <w:rsid w:val="00EF40C3"/>
    <w:rsid w:val="00EF4EEA"/>
    <w:rsid w:val="00EF5E3E"/>
    <w:rsid w:val="00EF5F4C"/>
    <w:rsid w:val="00EF60D4"/>
    <w:rsid w:val="00EF70E2"/>
    <w:rsid w:val="00EF71F7"/>
    <w:rsid w:val="00EF736C"/>
    <w:rsid w:val="00F00283"/>
    <w:rsid w:val="00F006F9"/>
    <w:rsid w:val="00F008E1"/>
    <w:rsid w:val="00F00F2E"/>
    <w:rsid w:val="00F0449C"/>
    <w:rsid w:val="00F04649"/>
    <w:rsid w:val="00F06872"/>
    <w:rsid w:val="00F06AFA"/>
    <w:rsid w:val="00F06B9C"/>
    <w:rsid w:val="00F072AF"/>
    <w:rsid w:val="00F075BB"/>
    <w:rsid w:val="00F07B4C"/>
    <w:rsid w:val="00F07C03"/>
    <w:rsid w:val="00F1059C"/>
    <w:rsid w:val="00F105D0"/>
    <w:rsid w:val="00F10B65"/>
    <w:rsid w:val="00F11516"/>
    <w:rsid w:val="00F1186A"/>
    <w:rsid w:val="00F11B93"/>
    <w:rsid w:val="00F12379"/>
    <w:rsid w:val="00F125E9"/>
    <w:rsid w:val="00F12E0A"/>
    <w:rsid w:val="00F12EF0"/>
    <w:rsid w:val="00F13B01"/>
    <w:rsid w:val="00F145EF"/>
    <w:rsid w:val="00F15DD5"/>
    <w:rsid w:val="00F15FC3"/>
    <w:rsid w:val="00F163E6"/>
    <w:rsid w:val="00F16717"/>
    <w:rsid w:val="00F16AFB"/>
    <w:rsid w:val="00F17154"/>
    <w:rsid w:val="00F17317"/>
    <w:rsid w:val="00F1770D"/>
    <w:rsid w:val="00F203D5"/>
    <w:rsid w:val="00F20968"/>
    <w:rsid w:val="00F20C31"/>
    <w:rsid w:val="00F210F8"/>
    <w:rsid w:val="00F213FB"/>
    <w:rsid w:val="00F214A7"/>
    <w:rsid w:val="00F21833"/>
    <w:rsid w:val="00F2185C"/>
    <w:rsid w:val="00F22437"/>
    <w:rsid w:val="00F2294A"/>
    <w:rsid w:val="00F24005"/>
    <w:rsid w:val="00F24603"/>
    <w:rsid w:val="00F248C4"/>
    <w:rsid w:val="00F24A21"/>
    <w:rsid w:val="00F24AEE"/>
    <w:rsid w:val="00F24CCE"/>
    <w:rsid w:val="00F25C97"/>
    <w:rsid w:val="00F264B5"/>
    <w:rsid w:val="00F26578"/>
    <w:rsid w:val="00F30E0A"/>
    <w:rsid w:val="00F316E2"/>
    <w:rsid w:val="00F3183E"/>
    <w:rsid w:val="00F31919"/>
    <w:rsid w:val="00F31C67"/>
    <w:rsid w:val="00F32423"/>
    <w:rsid w:val="00F32527"/>
    <w:rsid w:val="00F3271F"/>
    <w:rsid w:val="00F3330A"/>
    <w:rsid w:val="00F33987"/>
    <w:rsid w:val="00F33D55"/>
    <w:rsid w:val="00F33DBB"/>
    <w:rsid w:val="00F345DD"/>
    <w:rsid w:val="00F348B0"/>
    <w:rsid w:val="00F34A91"/>
    <w:rsid w:val="00F35491"/>
    <w:rsid w:val="00F35B0A"/>
    <w:rsid w:val="00F3624C"/>
    <w:rsid w:val="00F36871"/>
    <w:rsid w:val="00F36FF4"/>
    <w:rsid w:val="00F37323"/>
    <w:rsid w:val="00F37576"/>
    <w:rsid w:val="00F377E5"/>
    <w:rsid w:val="00F40159"/>
    <w:rsid w:val="00F401B3"/>
    <w:rsid w:val="00F402F6"/>
    <w:rsid w:val="00F40335"/>
    <w:rsid w:val="00F403A2"/>
    <w:rsid w:val="00F403AE"/>
    <w:rsid w:val="00F4049F"/>
    <w:rsid w:val="00F404B4"/>
    <w:rsid w:val="00F40753"/>
    <w:rsid w:val="00F410E8"/>
    <w:rsid w:val="00F4125A"/>
    <w:rsid w:val="00F4182D"/>
    <w:rsid w:val="00F41CFF"/>
    <w:rsid w:val="00F42131"/>
    <w:rsid w:val="00F424A5"/>
    <w:rsid w:val="00F4279A"/>
    <w:rsid w:val="00F42D42"/>
    <w:rsid w:val="00F43275"/>
    <w:rsid w:val="00F4380C"/>
    <w:rsid w:val="00F43A9C"/>
    <w:rsid w:val="00F443C8"/>
    <w:rsid w:val="00F45460"/>
    <w:rsid w:val="00F45575"/>
    <w:rsid w:val="00F45723"/>
    <w:rsid w:val="00F45B54"/>
    <w:rsid w:val="00F45B6B"/>
    <w:rsid w:val="00F45E28"/>
    <w:rsid w:val="00F46932"/>
    <w:rsid w:val="00F46B4C"/>
    <w:rsid w:val="00F47800"/>
    <w:rsid w:val="00F50757"/>
    <w:rsid w:val="00F50C73"/>
    <w:rsid w:val="00F51652"/>
    <w:rsid w:val="00F517F6"/>
    <w:rsid w:val="00F52251"/>
    <w:rsid w:val="00F52868"/>
    <w:rsid w:val="00F52E82"/>
    <w:rsid w:val="00F52FEC"/>
    <w:rsid w:val="00F5302A"/>
    <w:rsid w:val="00F53266"/>
    <w:rsid w:val="00F53C0B"/>
    <w:rsid w:val="00F53CC7"/>
    <w:rsid w:val="00F54305"/>
    <w:rsid w:val="00F54583"/>
    <w:rsid w:val="00F546A7"/>
    <w:rsid w:val="00F547A0"/>
    <w:rsid w:val="00F54A11"/>
    <w:rsid w:val="00F54A21"/>
    <w:rsid w:val="00F5543D"/>
    <w:rsid w:val="00F56526"/>
    <w:rsid w:val="00F567F5"/>
    <w:rsid w:val="00F56AF6"/>
    <w:rsid w:val="00F56E6C"/>
    <w:rsid w:val="00F573AB"/>
    <w:rsid w:val="00F601CF"/>
    <w:rsid w:val="00F602F6"/>
    <w:rsid w:val="00F611D0"/>
    <w:rsid w:val="00F61321"/>
    <w:rsid w:val="00F61D72"/>
    <w:rsid w:val="00F6256E"/>
    <w:rsid w:val="00F62F43"/>
    <w:rsid w:val="00F649B4"/>
    <w:rsid w:val="00F64E34"/>
    <w:rsid w:val="00F650EE"/>
    <w:rsid w:val="00F652A9"/>
    <w:rsid w:val="00F654A6"/>
    <w:rsid w:val="00F65519"/>
    <w:rsid w:val="00F658BE"/>
    <w:rsid w:val="00F659E3"/>
    <w:rsid w:val="00F65AAF"/>
    <w:rsid w:val="00F65B2E"/>
    <w:rsid w:val="00F664EF"/>
    <w:rsid w:val="00F665C4"/>
    <w:rsid w:val="00F66CFE"/>
    <w:rsid w:val="00F67742"/>
    <w:rsid w:val="00F67F3F"/>
    <w:rsid w:val="00F702B2"/>
    <w:rsid w:val="00F703DB"/>
    <w:rsid w:val="00F7059E"/>
    <w:rsid w:val="00F70A94"/>
    <w:rsid w:val="00F70EA6"/>
    <w:rsid w:val="00F72197"/>
    <w:rsid w:val="00F729F5"/>
    <w:rsid w:val="00F730D3"/>
    <w:rsid w:val="00F731F2"/>
    <w:rsid w:val="00F73348"/>
    <w:rsid w:val="00F73AA1"/>
    <w:rsid w:val="00F74208"/>
    <w:rsid w:val="00F74353"/>
    <w:rsid w:val="00F75238"/>
    <w:rsid w:val="00F75733"/>
    <w:rsid w:val="00F7663A"/>
    <w:rsid w:val="00F7690D"/>
    <w:rsid w:val="00F76DCE"/>
    <w:rsid w:val="00F7702D"/>
    <w:rsid w:val="00F77059"/>
    <w:rsid w:val="00F77401"/>
    <w:rsid w:val="00F77418"/>
    <w:rsid w:val="00F80975"/>
    <w:rsid w:val="00F8097E"/>
    <w:rsid w:val="00F80EE7"/>
    <w:rsid w:val="00F8279E"/>
    <w:rsid w:val="00F8364A"/>
    <w:rsid w:val="00F837A5"/>
    <w:rsid w:val="00F8382C"/>
    <w:rsid w:val="00F83B24"/>
    <w:rsid w:val="00F84A03"/>
    <w:rsid w:val="00F84B55"/>
    <w:rsid w:val="00F84F91"/>
    <w:rsid w:val="00F8530A"/>
    <w:rsid w:val="00F86114"/>
    <w:rsid w:val="00F86411"/>
    <w:rsid w:val="00F864E9"/>
    <w:rsid w:val="00F8651F"/>
    <w:rsid w:val="00F87AF2"/>
    <w:rsid w:val="00F902F2"/>
    <w:rsid w:val="00F90431"/>
    <w:rsid w:val="00F90DA3"/>
    <w:rsid w:val="00F91354"/>
    <w:rsid w:val="00F91400"/>
    <w:rsid w:val="00F916F2"/>
    <w:rsid w:val="00F927CA"/>
    <w:rsid w:val="00F92ECC"/>
    <w:rsid w:val="00F92F21"/>
    <w:rsid w:val="00F9443E"/>
    <w:rsid w:val="00F94939"/>
    <w:rsid w:val="00F951EB"/>
    <w:rsid w:val="00F957AF"/>
    <w:rsid w:val="00F95B4A"/>
    <w:rsid w:val="00F96356"/>
    <w:rsid w:val="00F9697E"/>
    <w:rsid w:val="00F9774E"/>
    <w:rsid w:val="00FA0352"/>
    <w:rsid w:val="00FA14DB"/>
    <w:rsid w:val="00FA1924"/>
    <w:rsid w:val="00FA1F3A"/>
    <w:rsid w:val="00FA26E8"/>
    <w:rsid w:val="00FA30DE"/>
    <w:rsid w:val="00FA3EDF"/>
    <w:rsid w:val="00FA3EEB"/>
    <w:rsid w:val="00FA4578"/>
    <w:rsid w:val="00FA469F"/>
    <w:rsid w:val="00FA47B9"/>
    <w:rsid w:val="00FA633A"/>
    <w:rsid w:val="00FA64A9"/>
    <w:rsid w:val="00FA6C99"/>
    <w:rsid w:val="00FA6CE3"/>
    <w:rsid w:val="00FA6E92"/>
    <w:rsid w:val="00FB0396"/>
    <w:rsid w:val="00FB0A3E"/>
    <w:rsid w:val="00FB0EFB"/>
    <w:rsid w:val="00FB1562"/>
    <w:rsid w:val="00FB1DDB"/>
    <w:rsid w:val="00FB219A"/>
    <w:rsid w:val="00FB2E0F"/>
    <w:rsid w:val="00FB348E"/>
    <w:rsid w:val="00FB3899"/>
    <w:rsid w:val="00FB3A33"/>
    <w:rsid w:val="00FB4278"/>
    <w:rsid w:val="00FB48DB"/>
    <w:rsid w:val="00FB4B45"/>
    <w:rsid w:val="00FB4B50"/>
    <w:rsid w:val="00FB5776"/>
    <w:rsid w:val="00FB58FB"/>
    <w:rsid w:val="00FB61FE"/>
    <w:rsid w:val="00FB6428"/>
    <w:rsid w:val="00FB64CC"/>
    <w:rsid w:val="00FB7A17"/>
    <w:rsid w:val="00FB7A37"/>
    <w:rsid w:val="00FC0484"/>
    <w:rsid w:val="00FC0666"/>
    <w:rsid w:val="00FC1CBD"/>
    <w:rsid w:val="00FC1DD4"/>
    <w:rsid w:val="00FC1E2B"/>
    <w:rsid w:val="00FC2253"/>
    <w:rsid w:val="00FC2336"/>
    <w:rsid w:val="00FC279B"/>
    <w:rsid w:val="00FC2828"/>
    <w:rsid w:val="00FC3161"/>
    <w:rsid w:val="00FC384A"/>
    <w:rsid w:val="00FC3F9E"/>
    <w:rsid w:val="00FC4059"/>
    <w:rsid w:val="00FC4231"/>
    <w:rsid w:val="00FC42A6"/>
    <w:rsid w:val="00FC47F7"/>
    <w:rsid w:val="00FC680A"/>
    <w:rsid w:val="00FC6B2C"/>
    <w:rsid w:val="00FD0201"/>
    <w:rsid w:val="00FD0EB0"/>
    <w:rsid w:val="00FD1180"/>
    <w:rsid w:val="00FD12B8"/>
    <w:rsid w:val="00FD1CB3"/>
    <w:rsid w:val="00FD1E3A"/>
    <w:rsid w:val="00FD2432"/>
    <w:rsid w:val="00FD2660"/>
    <w:rsid w:val="00FD327B"/>
    <w:rsid w:val="00FD3A88"/>
    <w:rsid w:val="00FD4A9E"/>
    <w:rsid w:val="00FD6D79"/>
    <w:rsid w:val="00FD77CA"/>
    <w:rsid w:val="00FE002F"/>
    <w:rsid w:val="00FE029D"/>
    <w:rsid w:val="00FE02C1"/>
    <w:rsid w:val="00FE0B31"/>
    <w:rsid w:val="00FE0C36"/>
    <w:rsid w:val="00FE116A"/>
    <w:rsid w:val="00FE1BEF"/>
    <w:rsid w:val="00FE1CF8"/>
    <w:rsid w:val="00FE1EB1"/>
    <w:rsid w:val="00FE1FCC"/>
    <w:rsid w:val="00FE2A43"/>
    <w:rsid w:val="00FE2B05"/>
    <w:rsid w:val="00FE3010"/>
    <w:rsid w:val="00FE3568"/>
    <w:rsid w:val="00FE381E"/>
    <w:rsid w:val="00FE3AF3"/>
    <w:rsid w:val="00FE3FA2"/>
    <w:rsid w:val="00FE48F8"/>
    <w:rsid w:val="00FE54D9"/>
    <w:rsid w:val="00FE5D8E"/>
    <w:rsid w:val="00FE659E"/>
    <w:rsid w:val="00FE6829"/>
    <w:rsid w:val="00FE72C7"/>
    <w:rsid w:val="00FE7A81"/>
    <w:rsid w:val="00FE7B6A"/>
    <w:rsid w:val="00FF04E2"/>
    <w:rsid w:val="00FF0B17"/>
    <w:rsid w:val="00FF2486"/>
    <w:rsid w:val="00FF3019"/>
    <w:rsid w:val="00FF3A5A"/>
    <w:rsid w:val="00FF3DAA"/>
    <w:rsid w:val="00FF4A84"/>
    <w:rsid w:val="00FF4F4F"/>
    <w:rsid w:val="00FF5365"/>
    <w:rsid w:val="00FF56E2"/>
    <w:rsid w:val="00FF5BB4"/>
    <w:rsid w:val="00FF5CF1"/>
    <w:rsid w:val="00FF647B"/>
    <w:rsid w:val="00FF6497"/>
    <w:rsid w:val="00FF6B80"/>
    <w:rsid w:val="00FF6F2D"/>
    <w:rsid w:val="00FF7074"/>
    <w:rsid w:val="00FF72D5"/>
    <w:rsid w:val="00FF74C1"/>
    <w:rsid w:val="00FF7645"/>
    <w:rsid w:val="00FF78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60298"/>
    <w:pPr>
      <w:jc w:val="both"/>
    </w:pPr>
    <w:rPr>
      <w:rFonts w:ascii="Verdana" w:hAnsi="Verdana"/>
      <w:szCs w:val="24"/>
      <w:lang w:val="nl-NL" w:eastAsia="nl-NL"/>
    </w:rPr>
  </w:style>
  <w:style w:type="paragraph" w:styleId="Kop1">
    <w:name w:val="heading 1"/>
    <w:basedOn w:val="Standaard"/>
    <w:next w:val="Standaard"/>
    <w:qFormat/>
    <w:rsid w:val="00D33F8A"/>
    <w:pPr>
      <w:keepNext/>
      <w:numPr>
        <w:numId w:val="2"/>
      </w:numPr>
      <w:spacing w:before="240" w:after="240"/>
      <w:ind w:left="4962" w:hanging="6"/>
      <w:jc w:val="right"/>
      <w:outlineLvl w:val="0"/>
    </w:pPr>
    <w:rPr>
      <w:rFonts w:ascii="Arial" w:hAnsi="Arial" w:cs="Arial"/>
      <w:b/>
      <w:bCs/>
      <w:kern w:val="32"/>
      <w:sz w:val="48"/>
      <w:szCs w:val="48"/>
      <w:lang w:val="fr-BE"/>
    </w:rPr>
  </w:style>
  <w:style w:type="paragraph" w:styleId="Kop2">
    <w:name w:val="heading 2"/>
    <w:basedOn w:val="Standaard"/>
    <w:next w:val="Standaard"/>
    <w:qFormat/>
    <w:rsid w:val="00681715"/>
    <w:pPr>
      <w:keepNext/>
      <w:numPr>
        <w:ilvl w:val="1"/>
        <w:numId w:val="2"/>
      </w:numPr>
      <w:spacing w:before="240" w:after="60"/>
      <w:outlineLvl w:val="1"/>
    </w:pPr>
    <w:rPr>
      <w:rFonts w:ascii="Arial" w:hAnsi="Arial" w:cs="Arial"/>
      <w:b/>
      <w:bCs/>
      <w:i/>
      <w:iCs/>
      <w:sz w:val="28"/>
      <w:szCs w:val="28"/>
    </w:rPr>
  </w:style>
  <w:style w:type="paragraph" w:styleId="Kop3">
    <w:name w:val="heading 3"/>
    <w:basedOn w:val="Standaard"/>
    <w:next w:val="Standaard"/>
    <w:qFormat/>
    <w:rsid w:val="00D34A4D"/>
    <w:pPr>
      <w:keepNext/>
      <w:numPr>
        <w:ilvl w:val="2"/>
        <w:numId w:val="2"/>
      </w:numPr>
      <w:spacing w:before="240" w:after="60"/>
      <w:outlineLvl w:val="2"/>
    </w:pPr>
    <w:rPr>
      <w:rFonts w:ascii="Arial" w:hAnsi="Arial" w:cs="Arial"/>
      <w:b/>
      <w:bCs/>
      <w:sz w:val="24"/>
      <w:lang w:val="fr-BE"/>
    </w:rPr>
  </w:style>
  <w:style w:type="paragraph" w:styleId="Kop4">
    <w:name w:val="heading 4"/>
    <w:basedOn w:val="Standaard"/>
    <w:next w:val="Standaard"/>
    <w:qFormat/>
    <w:rsid w:val="00681715"/>
    <w:pPr>
      <w:keepNext/>
      <w:numPr>
        <w:ilvl w:val="3"/>
        <w:numId w:val="2"/>
      </w:numPr>
      <w:spacing w:before="240" w:after="60"/>
      <w:outlineLvl w:val="3"/>
    </w:pPr>
    <w:rPr>
      <w:b/>
      <w:bCs/>
      <w:sz w:val="28"/>
      <w:szCs w:val="28"/>
    </w:rPr>
  </w:style>
  <w:style w:type="paragraph" w:styleId="Kop5">
    <w:name w:val="heading 5"/>
    <w:basedOn w:val="Standaard"/>
    <w:next w:val="Standaard"/>
    <w:qFormat/>
    <w:rsid w:val="00681715"/>
    <w:pPr>
      <w:numPr>
        <w:ilvl w:val="4"/>
        <w:numId w:val="2"/>
      </w:numPr>
      <w:spacing w:before="240" w:after="60"/>
      <w:outlineLvl w:val="4"/>
    </w:pPr>
    <w:rPr>
      <w:b/>
      <w:bCs/>
      <w:i/>
      <w:iCs/>
      <w:sz w:val="26"/>
      <w:szCs w:val="26"/>
    </w:rPr>
  </w:style>
  <w:style w:type="paragraph" w:styleId="Kop6">
    <w:name w:val="heading 6"/>
    <w:basedOn w:val="Standaard"/>
    <w:next w:val="Standaard"/>
    <w:qFormat/>
    <w:rsid w:val="00681715"/>
    <w:pPr>
      <w:numPr>
        <w:ilvl w:val="5"/>
        <w:numId w:val="2"/>
      </w:numPr>
      <w:spacing w:before="240" w:after="60"/>
      <w:outlineLvl w:val="5"/>
    </w:pPr>
    <w:rPr>
      <w:b/>
      <w:bCs/>
      <w:sz w:val="22"/>
      <w:szCs w:val="22"/>
    </w:rPr>
  </w:style>
  <w:style w:type="paragraph" w:styleId="Kop7">
    <w:name w:val="heading 7"/>
    <w:basedOn w:val="Standaard"/>
    <w:next w:val="Standaard"/>
    <w:qFormat/>
    <w:rsid w:val="00681715"/>
    <w:pPr>
      <w:numPr>
        <w:ilvl w:val="6"/>
        <w:numId w:val="2"/>
      </w:numPr>
      <w:spacing w:before="240" w:after="60"/>
      <w:outlineLvl w:val="6"/>
    </w:pPr>
  </w:style>
  <w:style w:type="paragraph" w:styleId="Kop8">
    <w:name w:val="heading 8"/>
    <w:basedOn w:val="Standaard"/>
    <w:next w:val="Standaard"/>
    <w:qFormat/>
    <w:rsid w:val="00681715"/>
    <w:pPr>
      <w:numPr>
        <w:ilvl w:val="7"/>
        <w:numId w:val="2"/>
      </w:numPr>
      <w:spacing w:before="240" w:after="60"/>
      <w:outlineLvl w:val="7"/>
    </w:pPr>
    <w:rPr>
      <w:i/>
      <w:iCs/>
    </w:rPr>
  </w:style>
  <w:style w:type="paragraph" w:styleId="Kop9">
    <w:name w:val="heading 9"/>
    <w:basedOn w:val="Standaard"/>
    <w:next w:val="Standaard"/>
    <w:qFormat/>
    <w:rsid w:val="00681715"/>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0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1EFA"/>
    <w:pPr>
      <w:autoSpaceDE w:val="0"/>
      <w:autoSpaceDN w:val="0"/>
      <w:adjustRightInd w:val="0"/>
    </w:pPr>
    <w:rPr>
      <w:color w:val="000000"/>
      <w:sz w:val="24"/>
      <w:szCs w:val="24"/>
      <w:lang w:val="nl-NL" w:eastAsia="nl-NL"/>
    </w:rPr>
  </w:style>
  <w:style w:type="paragraph" w:styleId="Koptekst">
    <w:name w:val="header"/>
    <w:basedOn w:val="Standaard"/>
    <w:link w:val="KoptekstChar"/>
    <w:rsid w:val="008C5863"/>
    <w:pPr>
      <w:tabs>
        <w:tab w:val="center" w:pos="4536"/>
        <w:tab w:val="right" w:pos="9072"/>
      </w:tabs>
    </w:pPr>
  </w:style>
  <w:style w:type="paragraph" w:styleId="Voettekst">
    <w:name w:val="footer"/>
    <w:basedOn w:val="Standaard"/>
    <w:rsid w:val="008C5863"/>
    <w:pPr>
      <w:tabs>
        <w:tab w:val="center" w:pos="4536"/>
        <w:tab w:val="right" w:pos="9072"/>
      </w:tabs>
    </w:pPr>
  </w:style>
  <w:style w:type="character" w:styleId="Paginanummer">
    <w:name w:val="page number"/>
    <w:basedOn w:val="Standaardalinea-lettertype"/>
    <w:rsid w:val="00E17120"/>
  </w:style>
  <w:style w:type="character" w:styleId="Verwijzingopmerking">
    <w:name w:val="annotation reference"/>
    <w:semiHidden/>
    <w:rsid w:val="000B775D"/>
    <w:rPr>
      <w:sz w:val="16"/>
      <w:szCs w:val="16"/>
    </w:rPr>
  </w:style>
  <w:style w:type="paragraph" w:styleId="Tekstopmerking">
    <w:name w:val="annotation text"/>
    <w:basedOn w:val="Standaard"/>
    <w:link w:val="TekstopmerkingChar"/>
    <w:semiHidden/>
    <w:rsid w:val="000B775D"/>
    <w:rPr>
      <w:szCs w:val="20"/>
    </w:rPr>
  </w:style>
  <w:style w:type="paragraph" w:styleId="Onderwerpvanopmerking">
    <w:name w:val="annotation subject"/>
    <w:basedOn w:val="Tekstopmerking"/>
    <w:next w:val="Tekstopmerking"/>
    <w:semiHidden/>
    <w:rsid w:val="000B775D"/>
    <w:rPr>
      <w:b/>
      <w:bCs/>
    </w:rPr>
  </w:style>
  <w:style w:type="paragraph" w:styleId="Ballontekst">
    <w:name w:val="Balloon Text"/>
    <w:basedOn w:val="Standaard"/>
    <w:semiHidden/>
    <w:rsid w:val="000B775D"/>
    <w:rPr>
      <w:rFonts w:ascii="Tahoma" w:hAnsi="Tahoma" w:cs="Tahoma"/>
      <w:sz w:val="16"/>
      <w:szCs w:val="16"/>
    </w:rPr>
  </w:style>
  <w:style w:type="paragraph" w:customStyle="1" w:styleId="vraag">
    <w:name w:val="vraag"/>
    <w:basedOn w:val="Standaard"/>
    <w:rsid w:val="00B72A3E"/>
    <w:pPr>
      <w:numPr>
        <w:numId w:val="3"/>
      </w:numPr>
      <w:tabs>
        <w:tab w:val="clear" w:pos="360"/>
        <w:tab w:val="num" w:pos="426"/>
      </w:tabs>
      <w:spacing w:before="360" w:after="360"/>
      <w:ind w:left="425" w:hanging="425"/>
    </w:pPr>
    <w:rPr>
      <w:lang w:val="fr-FR"/>
    </w:rPr>
  </w:style>
  <w:style w:type="character" w:customStyle="1" w:styleId="A11">
    <w:name w:val="A11"/>
    <w:rsid w:val="0094370E"/>
    <w:rPr>
      <w:rFonts w:cs="Helvetica 45 Light"/>
      <w:color w:val="000000"/>
    </w:rPr>
  </w:style>
  <w:style w:type="paragraph" w:customStyle="1" w:styleId="pagetitle">
    <w:name w:val="pagetitle"/>
    <w:basedOn w:val="Standaard"/>
    <w:rsid w:val="007A666A"/>
    <w:pPr>
      <w:spacing w:before="100" w:beforeAutospacing="1" w:after="100" w:afterAutospacing="1"/>
    </w:pPr>
  </w:style>
  <w:style w:type="paragraph" w:styleId="Normaalweb">
    <w:name w:val="Normal (Web)"/>
    <w:basedOn w:val="Standaard"/>
    <w:rsid w:val="007A666A"/>
    <w:pPr>
      <w:spacing w:before="100" w:beforeAutospacing="1" w:after="100" w:afterAutospacing="1"/>
    </w:pPr>
  </w:style>
  <w:style w:type="character" w:styleId="Zwaar">
    <w:name w:val="Strong"/>
    <w:qFormat/>
    <w:rsid w:val="003556FC"/>
    <w:rPr>
      <w:b/>
      <w:bCs/>
    </w:rPr>
  </w:style>
  <w:style w:type="paragraph" w:styleId="Inhopg1">
    <w:name w:val="toc 1"/>
    <w:basedOn w:val="Standaard"/>
    <w:next w:val="Standaard"/>
    <w:autoRedefine/>
    <w:uiPriority w:val="39"/>
    <w:rsid w:val="009B4441"/>
    <w:pPr>
      <w:tabs>
        <w:tab w:val="right" w:leader="dot" w:pos="9062"/>
      </w:tabs>
      <w:spacing w:before="120" w:after="120"/>
      <w:jc w:val="left"/>
    </w:pPr>
    <w:rPr>
      <w:b/>
      <w:bCs/>
      <w:caps/>
      <w:szCs w:val="20"/>
    </w:rPr>
  </w:style>
  <w:style w:type="paragraph" w:styleId="Inhopg2">
    <w:name w:val="toc 2"/>
    <w:basedOn w:val="Standaard"/>
    <w:next w:val="Standaard"/>
    <w:autoRedefine/>
    <w:uiPriority w:val="39"/>
    <w:rsid w:val="008616BA"/>
    <w:pPr>
      <w:ind w:left="200"/>
    </w:pPr>
    <w:rPr>
      <w:smallCaps/>
      <w:szCs w:val="20"/>
    </w:rPr>
  </w:style>
  <w:style w:type="character" w:styleId="Hyperlink">
    <w:name w:val="Hyperlink"/>
    <w:rsid w:val="008616BA"/>
    <w:rPr>
      <w:color w:val="0000FF"/>
      <w:u w:val="single"/>
    </w:rPr>
  </w:style>
  <w:style w:type="paragraph" w:styleId="Voetnoottekst">
    <w:name w:val="footnote text"/>
    <w:basedOn w:val="Standaard"/>
    <w:semiHidden/>
    <w:rsid w:val="008616BA"/>
    <w:rPr>
      <w:szCs w:val="20"/>
      <w:lang w:val="nl-BE"/>
    </w:rPr>
  </w:style>
  <w:style w:type="character" w:styleId="Voetnootmarkering">
    <w:name w:val="footnote reference"/>
    <w:semiHidden/>
    <w:rsid w:val="008616BA"/>
    <w:rPr>
      <w:vertAlign w:val="superscript"/>
    </w:rPr>
  </w:style>
  <w:style w:type="paragraph" w:customStyle="1" w:styleId="Uitleg">
    <w:name w:val="Uitleg"/>
    <w:basedOn w:val="Standaard"/>
    <w:link w:val="UitlegChar"/>
    <w:rsid w:val="008616BA"/>
  </w:style>
  <w:style w:type="character" w:customStyle="1" w:styleId="UitlegChar">
    <w:name w:val="Uitleg Char"/>
    <w:link w:val="Uitleg"/>
    <w:rsid w:val="008616BA"/>
    <w:rPr>
      <w:rFonts w:ascii="Verdana" w:hAnsi="Verdana"/>
      <w:szCs w:val="24"/>
      <w:lang w:val="nl-NL" w:eastAsia="nl-NL" w:bidi="ar-SA"/>
    </w:rPr>
  </w:style>
  <w:style w:type="character" w:customStyle="1" w:styleId="KoptekstChar">
    <w:name w:val="Koptekst Char"/>
    <w:link w:val="Koptekst"/>
    <w:semiHidden/>
    <w:locked/>
    <w:rsid w:val="008616BA"/>
    <w:rPr>
      <w:sz w:val="24"/>
      <w:szCs w:val="24"/>
      <w:lang w:val="nl-NL" w:eastAsia="nl-NL" w:bidi="ar-SA"/>
    </w:rPr>
  </w:style>
  <w:style w:type="paragraph" w:customStyle="1" w:styleId="uitleg0">
    <w:name w:val="uitleg0"/>
    <w:basedOn w:val="Standaard"/>
    <w:rsid w:val="00203F63"/>
    <w:rPr>
      <w:szCs w:val="20"/>
    </w:rPr>
  </w:style>
  <w:style w:type="paragraph" w:customStyle="1" w:styleId="Opsomming1">
    <w:name w:val="Opsomming1"/>
    <w:basedOn w:val="Standaard"/>
    <w:link w:val="Opsomming1Char"/>
    <w:rsid w:val="00700300"/>
    <w:pPr>
      <w:numPr>
        <w:numId w:val="11"/>
      </w:numPr>
    </w:pPr>
  </w:style>
  <w:style w:type="character" w:customStyle="1" w:styleId="Opsomming1Char">
    <w:name w:val="Opsomming1 Char"/>
    <w:link w:val="Opsomming1"/>
    <w:rsid w:val="00700300"/>
    <w:rPr>
      <w:rFonts w:ascii="Verdana" w:hAnsi="Verdana"/>
      <w:szCs w:val="24"/>
      <w:lang w:val="nl-NL" w:eastAsia="nl-NL"/>
    </w:rPr>
  </w:style>
  <w:style w:type="character" w:customStyle="1" w:styleId="TekstopmerkingChar">
    <w:name w:val="Tekst opmerking Char"/>
    <w:link w:val="Tekstopmerking"/>
    <w:semiHidden/>
    <w:rsid w:val="006A5A72"/>
    <w:rPr>
      <w:rFonts w:ascii="Verdana" w:hAnsi="Verdana"/>
      <w:lang w:val="nl-NL" w:eastAsia="nl-NL"/>
    </w:rPr>
  </w:style>
  <w:style w:type="paragraph" w:customStyle="1" w:styleId="Vraag1000">
    <w:name w:val="Vraag100+"/>
    <w:basedOn w:val="vraag"/>
    <w:qFormat/>
    <w:rsid w:val="00CC2EE1"/>
    <w:pPr>
      <w:ind w:left="567" w:hanging="567"/>
    </w:pPr>
  </w:style>
  <w:style w:type="paragraph" w:styleId="Lijstalinea">
    <w:name w:val="List Paragraph"/>
    <w:basedOn w:val="Standaard"/>
    <w:uiPriority w:val="34"/>
    <w:qFormat/>
    <w:rsid w:val="00A3029A"/>
    <w:pPr>
      <w:ind w:left="720"/>
      <w:contextualSpacing/>
    </w:pPr>
  </w:style>
  <w:style w:type="character" w:customStyle="1" w:styleId="shorttext">
    <w:name w:val="short_text"/>
    <w:basedOn w:val="Standaardalinea-lettertype"/>
    <w:rsid w:val="00AA42CF"/>
  </w:style>
  <w:style w:type="character" w:customStyle="1" w:styleId="hps">
    <w:name w:val="hps"/>
    <w:basedOn w:val="Standaardalinea-lettertype"/>
    <w:rsid w:val="00AA42CF"/>
  </w:style>
  <w:style w:type="character" w:customStyle="1" w:styleId="st">
    <w:name w:val="st"/>
    <w:basedOn w:val="Standaardalinea-lettertype"/>
    <w:rsid w:val="005A12F2"/>
  </w:style>
  <w:style w:type="paragraph" w:customStyle="1" w:styleId="vraag100">
    <w:name w:val="vraag100+"/>
    <w:basedOn w:val="vraag"/>
    <w:qFormat/>
    <w:rsid w:val="0042307F"/>
    <w:pPr>
      <w:numPr>
        <w:numId w:val="1"/>
      </w:numPr>
      <w:tabs>
        <w:tab w:val="num" w:pos="567"/>
      </w:tabs>
      <w:ind w:left="567" w:hanging="567"/>
    </w:pPr>
    <w:rPr>
      <w:lang w:val="nl-NL"/>
    </w:rPr>
  </w:style>
  <w:style w:type="paragraph" w:customStyle="1" w:styleId="Titrequestions">
    <w:name w:val="Titre questions"/>
    <w:basedOn w:val="Standaard"/>
    <w:qFormat/>
    <w:rsid w:val="00D33F8A"/>
    <w:pPr>
      <w:keepNext/>
      <w:spacing w:before="60" w:after="60"/>
      <w:jc w:val="left"/>
    </w:pPr>
    <w:rPr>
      <w:b/>
      <w:lang w:val="fr-BE"/>
    </w:rPr>
  </w:style>
  <w:style w:type="paragraph" w:customStyle="1" w:styleId="Style12ptBoldWhiteRightBefore6ptAfter6pt">
    <w:name w:val="Style 12 pt Bold White Right Before:  6 pt After:  6 pt"/>
    <w:basedOn w:val="Standaard"/>
    <w:rsid w:val="00445B13"/>
    <w:pPr>
      <w:spacing w:before="120" w:after="120"/>
      <w:jc w:val="right"/>
    </w:pPr>
    <w:rPr>
      <w:bCs/>
      <w:color w:val="FFFF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60298"/>
    <w:pPr>
      <w:jc w:val="both"/>
    </w:pPr>
    <w:rPr>
      <w:rFonts w:ascii="Verdana" w:hAnsi="Verdana"/>
      <w:szCs w:val="24"/>
      <w:lang w:val="nl-NL" w:eastAsia="nl-NL"/>
    </w:rPr>
  </w:style>
  <w:style w:type="paragraph" w:styleId="Kop1">
    <w:name w:val="heading 1"/>
    <w:basedOn w:val="Standaard"/>
    <w:next w:val="Standaard"/>
    <w:qFormat/>
    <w:rsid w:val="00D33F8A"/>
    <w:pPr>
      <w:keepNext/>
      <w:numPr>
        <w:numId w:val="2"/>
      </w:numPr>
      <w:spacing w:before="240" w:after="240"/>
      <w:ind w:left="4962" w:hanging="6"/>
      <w:jc w:val="right"/>
      <w:outlineLvl w:val="0"/>
    </w:pPr>
    <w:rPr>
      <w:rFonts w:ascii="Arial" w:hAnsi="Arial" w:cs="Arial"/>
      <w:b/>
      <w:bCs/>
      <w:kern w:val="32"/>
      <w:sz w:val="48"/>
      <w:szCs w:val="48"/>
      <w:lang w:val="fr-BE"/>
    </w:rPr>
  </w:style>
  <w:style w:type="paragraph" w:styleId="Kop2">
    <w:name w:val="heading 2"/>
    <w:basedOn w:val="Standaard"/>
    <w:next w:val="Standaard"/>
    <w:qFormat/>
    <w:rsid w:val="00681715"/>
    <w:pPr>
      <w:keepNext/>
      <w:numPr>
        <w:ilvl w:val="1"/>
        <w:numId w:val="2"/>
      </w:numPr>
      <w:spacing w:before="240" w:after="60"/>
      <w:outlineLvl w:val="1"/>
    </w:pPr>
    <w:rPr>
      <w:rFonts w:ascii="Arial" w:hAnsi="Arial" w:cs="Arial"/>
      <w:b/>
      <w:bCs/>
      <w:i/>
      <w:iCs/>
      <w:sz w:val="28"/>
      <w:szCs w:val="28"/>
    </w:rPr>
  </w:style>
  <w:style w:type="paragraph" w:styleId="Kop3">
    <w:name w:val="heading 3"/>
    <w:basedOn w:val="Standaard"/>
    <w:next w:val="Standaard"/>
    <w:qFormat/>
    <w:rsid w:val="00D34A4D"/>
    <w:pPr>
      <w:keepNext/>
      <w:numPr>
        <w:ilvl w:val="2"/>
        <w:numId w:val="2"/>
      </w:numPr>
      <w:spacing w:before="240" w:after="60"/>
      <w:outlineLvl w:val="2"/>
    </w:pPr>
    <w:rPr>
      <w:rFonts w:ascii="Arial" w:hAnsi="Arial" w:cs="Arial"/>
      <w:b/>
      <w:bCs/>
      <w:sz w:val="24"/>
      <w:lang w:val="fr-BE"/>
    </w:rPr>
  </w:style>
  <w:style w:type="paragraph" w:styleId="Kop4">
    <w:name w:val="heading 4"/>
    <w:basedOn w:val="Standaard"/>
    <w:next w:val="Standaard"/>
    <w:qFormat/>
    <w:rsid w:val="00681715"/>
    <w:pPr>
      <w:keepNext/>
      <w:numPr>
        <w:ilvl w:val="3"/>
        <w:numId w:val="2"/>
      </w:numPr>
      <w:spacing w:before="240" w:after="60"/>
      <w:outlineLvl w:val="3"/>
    </w:pPr>
    <w:rPr>
      <w:b/>
      <w:bCs/>
      <w:sz w:val="28"/>
      <w:szCs w:val="28"/>
    </w:rPr>
  </w:style>
  <w:style w:type="paragraph" w:styleId="Kop5">
    <w:name w:val="heading 5"/>
    <w:basedOn w:val="Standaard"/>
    <w:next w:val="Standaard"/>
    <w:qFormat/>
    <w:rsid w:val="00681715"/>
    <w:pPr>
      <w:numPr>
        <w:ilvl w:val="4"/>
        <w:numId w:val="2"/>
      </w:numPr>
      <w:spacing w:before="240" w:after="60"/>
      <w:outlineLvl w:val="4"/>
    </w:pPr>
    <w:rPr>
      <w:b/>
      <w:bCs/>
      <w:i/>
      <w:iCs/>
      <w:sz w:val="26"/>
      <w:szCs w:val="26"/>
    </w:rPr>
  </w:style>
  <w:style w:type="paragraph" w:styleId="Kop6">
    <w:name w:val="heading 6"/>
    <w:basedOn w:val="Standaard"/>
    <w:next w:val="Standaard"/>
    <w:qFormat/>
    <w:rsid w:val="00681715"/>
    <w:pPr>
      <w:numPr>
        <w:ilvl w:val="5"/>
        <w:numId w:val="2"/>
      </w:numPr>
      <w:spacing w:before="240" w:after="60"/>
      <w:outlineLvl w:val="5"/>
    </w:pPr>
    <w:rPr>
      <w:b/>
      <w:bCs/>
      <w:sz w:val="22"/>
      <w:szCs w:val="22"/>
    </w:rPr>
  </w:style>
  <w:style w:type="paragraph" w:styleId="Kop7">
    <w:name w:val="heading 7"/>
    <w:basedOn w:val="Standaard"/>
    <w:next w:val="Standaard"/>
    <w:qFormat/>
    <w:rsid w:val="00681715"/>
    <w:pPr>
      <w:numPr>
        <w:ilvl w:val="6"/>
        <w:numId w:val="2"/>
      </w:numPr>
      <w:spacing w:before="240" w:after="60"/>
      <w:outlineLvl w:val="6"/>
    </w:pPr>
  </w:style>
  <w:style w:type="paragraph" w:styleId="Kop8">
    <w:name w:val="heading 8"/>
    <w:basedOn w:val="Standaard"/>
    <w:next w:val="Standaard"/>
    <w:qFormat/>
    <w:rsid w:val="00681715"/>
    <w:pPr>
      <w:numPr>
        <w:ilvl w:val="7"/>
        <w:numId w:val="2"/>
      </w:numPr>
      <w:spacing w:before="240" w:after="60"/>
      <w:outlineLvl w:val="7"/>
    </w:pPr>
    <w:rPr>
      <w:i/>
      <w:iCs/>
    </w:rPr>
  </w:style>
  <w:style w:type="paragraph" w:styleId="Kop9">
    <w:name w:val="heading 9"/>
    <w:basedOn w:val="Standaard"/>
    <w:next w:val="Standaard"/>
    <w:qFormat/>
    <w:rsid w:val="00681715"/>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0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1EFA"/>
    <w:pPr>
      <w:autoSpaceDE w:val="0"/>
      <w:autoSpaceDN w:val="0"/>
      <w:adjustRightInd w:val="0"/>
    </w:pPr>
    <w:rPr>
      <w:color w:val="000000"/>
      <w:sz w:val="24"/>
      <w:szCs w:val="24"/>
      <w:lang w:val="nl-NL" w:eastAsia="nl-NL"/>
    </w:rPr>
  </w:style>
  <w:style w:type="paragraph" w:styleId="Koptekst">
    <w:name w:val="header"/>
    <w:basedOn w:val="Standaard"/>
    <w:link w:val="KoptekstChar"/>
    <w:rsid w:val="008C5863"/>
    <w:pPr>
      <w:tabs>
        <w:tab w:val="center" w:pos="4536"/>
        <w:tab w:val="right" w:pos="9072"/>
      </w:tabs>
    </w:pPr>
  </w:style>
  <w:style w:type="paragraph" w:styleId="Voettekst">
    <w:name w:val="footer"/>
    <w:basedOn w:val="Standaard"/>
    <w:rsid w:val="008C5863"/>
    <w:pPr>
      <w:tabs>
        <w:tab w:val="center" w:pos="4536"/>
        <w:tab w:val="right" w:pos="9072"/>
      </w:tabs>
    </w:pPr>
  </w:style>
  <w:style w:type="character" w:styleId="Paginanummer">
    <w:name w:val="page number"/>
    <w:basedOn w:val="Standaardalinea-lettertype"/>
    <w:rsid w:val="00E17120"/>
  </w:style>
  <w:style w:type="character" w:styleId="Verwijzingopmerking">
    <w:name w:val="annotation reference"/>
    <w:semiHidden/>
    <w:rsid w:val="000B775D"/>
    <w:rPr>
      <w:sz w:val="16"/>
      <w:szCs w:val="16"/>
    </w:rPr>
  </w:style>
  <w:style w:type="paragraph" w:styleId="Tekstopmerking">
    <w:name w:val="annotation text"/>
    <w:basedOn w:val="Standaard"/>
    <w:link w:val="TekstopmerkingChar"/>
    <w:semiHidden/>
    <w:rsid w:val="000B775D"/>
    <w:rPr>
      <w:szCs w:val="20"/>
    </w:rPr>
  </w:style>
  <w:style w:type="paragraph" w:styleId="Onderwerpvanopmerking">
    <w:name w:val="annotation subject"/>
    <w:basedOn w:val="Tekstopmerking"/>
    <w:next w:val="Tekstopmerking"/>
    <w:semiHidden/>
    <w:rsid w:val="000B775D"/>
    <w:rPr>
      <w:b/>
      <w:bCs/>
    </w:rPr>
  </w:style>
  <w:style w:type="paragraph" w:styleId="Ballontekst">
    <w:name w:val="Balloon Text"/>
    <w:basedOn w:val="Standaard"/>
    <w:semiHidden/>
    <w:rsid w:val="000B775D"/>
    <w:rPr>
      <w:rFonts w:ascii="Tahoma" w:hAnsi="Tahoma" w:cs="Tahoma"/>
      <w:sz w:val="16"/>
      <w:szCs w:val="16"/>
    </w:rPr>
  </w:style>
  <w:style w:type="paragraph" w:customStyle="1" w:styleId="vraag">
    <w:name w:val="vraag"/>
    <w:basedOn w:val="Standaard"/>
    <w:rsid w:val="00B72A3E"/>
    <w:pPr>
      <w:numPr>
        <w:numId w:val="3"/>
      </w:numPr>
      <w:tabs>
        <w:tab w:val="clear" w:pos="360"/>
        <w:tab w:val="num" w:pos="426"/>
      </w:tabs>
      <w:spacing w:before="360" w:after="360"/>
      <w:ind w:left="425" w:hanging="425"/>
    </w:pPr>
    <w:rPr>
      <w:lang w:val="fr-FR"/>
    </w:rPr>
  </w:style>
  <w:style w:type="character" w:customStyle="1" w:styleId="A11">
    <w:name w:val="A11"/>
    <w:rsid w:val="0094370E"/>
    <w:rPr>
      <w:rFonts w:cs="Helvetica 45 Light"/>
      <w:color w:val="000000"/>
    </w:rPr>
  </w:style>
  <w:style w:type="paragraph" w:customStyle="1" w:styleId="pagetitle">
    <w:name w:val="pagetitle"/>
    <w:basedOn w:val="Standaard"/>
    <w:rsid w:val="007A666A"/>
    <w:pPr>
      <w:spacing w:before="100" w:beforeAutospacing="1" w:after="100" w:afterAutospacing="1"/>
    </w:pPr>
  </w:style>
  <w:style w:type="paragraph" w:styleId="Normaalweb">
    <w:name w:val="Normal (Web)"/>
    <w:basedOn w:val="Standaard"/>
    <w:rsid w:val="007A666A"/>
    <w:pPr>
      <w:spacing w:before="100" w:beforeAutospacing="1" w:after="100" w:afterAutospacing="1"/>
    </w:pPr>
  </w:style>
  <w:style w:type="character" w:styleId="Zwaar">
    <w:name w:val="Strong"/>
    <w:qFormat/>
    <w:rsid w:val="003556FC"/>
    <w:rPr>
      <w:b/>
      <w:bCs/>
    </w:rPr>
  </w:style>
  <w:style w:type="paragraph" w:styleId="Inhopg1">
    <w:name w:val="toc 1"/>
    <w:basedOn w:val="Standaard"/>
    <w:next w:val="Standaard"/>
    <w:autoRedefine/>
    <w:uiPriority w:val="39"/>
    <w:rsid w:val="009B4441"/>
    <w:pPr>
      <w:tabs>
        <w:tab w:val="right" w:leader="dot" w:pos="9062"/>
      </w:tabs>
      <w:spacing w:before="120" w:after="120"/>
      <w:jc w:val="left"/>
    </w:pPr>
    <w:rPr>
      <w:b/>
      <w:bCs/>
      <w:caps/>
      <w:szCs w:val="20"/>
    </w:rPr>
  </w:style>
  <w:style w:type="paragraph" w:styleId="Inhopg2">
    <w:name w:val="toc 2"/>
    <w:basedOn w:val="Standaard"/>
    <w:next w:val="Standaard"/>
    <w:autoRedefine/>
    <w:uiPriority w:val="39"/>
    <w:rsid w:val="008616BA"/>
    <w:pPr>
      <w:ind w:left="200"/>
    </w:pPr>
    <w:rPr>
      <w:smallCaps/>
      <w:szCs w:val="20"/>
    </w:rPr>
  </w:style>
  <w:style w:type="character" w:styleId="Hyperlink">
    <w:name w:val="Hyperlink"/>
    <w:rsid w:val="008616BA"/>
    <w:rPr>
      <w:color w:val="0000FF"/>
      <w:u w:val="single"/>
    </w:rPr>
  </w:style>
  <w:style w:type="paragraph" w:styleId="Voetnoottekst">
    <w:name w:val="footnote text"/>
    <w:basedOn w:val="Standaard"/>
    <w:semiHidden/>
    <w:rsid w:val="008616BA"/>
    <w:rPr>
      <w:szCs w:val="20"/>
      <w:lang w:val="nl-BE"/>
    </w:rPr>
  </w:style>
  <w:style w:type="character" w:styleId="Voetnootmarkering">
    <w:name w:val="footnote reference"/>
    <w:semiHidden/>
    <w:rsid w:val="008616BA"/>
    <w:rPr>
      <w:vertAlign w:val="superscript"/>
    </w:rPr>
  </w:style>
  <w:style w:type="paragraph" w:customStyle="1" w:styleId="Uitleg">
    <w:name w:val="Uitleg"/>
    <w:basedOn w:val="Standaard"/>
    <w:link w:val="UitlegChar"/>
    <w:rsid w:val="008616BA"/>
  </w:style>
  <w:style w:type="character" w:customStyle="1" w:styleId="UitlegChar">
    <w:name w:val="Uitleg Char"/>
    <w:link w:val="Uitleg"/>
    <w:rsid w:val="008616BA"/>
    <w:rPr>
      <w:rFonts w:ascii="Verdana" w:hAnsi="Verdana"/>
      <w:szCs w:val="24"/>
      <w:lang w:val="nl-NL" w:eastAsia="nl-NL" w:bidi="ar-SA"/>
    </w:rPr>
  </w:style>
  <w:style w:type="character" w:customStyle="1" w:styleId="KoptekstChar">
    <w:name w:val="Koptekst Char"/>
    <w:link w:val="Koptekst"/>
    <w:semiHidden/>
    <w:locked/>
    <w:rsid w:val="008616BA"/>
    <w:rPr>
      <w:sz w:val="24"/>
      <w:szCs w:val="24"/>
      <w:lang w:val="nl-NL" w:eastAsia="nl-NL" w:bidi="ar-SA"/>
    </w:rPr>
  </w:style>
  <w:style w:type="paragraph" w:customStyle="1" w:styleId="uitleg0">
    <w:name w:val="uitleg0"/>
    <w:basedOn w:val="Standaard"/>
    <w:rsid w:val="00203F63"/>
    <w:rPr>
      <w:szCs w:val="20"/>
    </w:rPr>
  </w:style>
  <w:style w:type="paragraph" w:customStyle="1" w:styleId="Opsomming1">
    <w:name w:val="Opsomming1"/>
    <w:basedOn w:val="Standaard"/>
    <w:link w:val="Opsomming1Char"/>
    <w:rsid w:val="00700300"/>
    <w:pPr>
      <w:numPr>
        <w:numId w:val="11"/>
      </w:numPr>
    </w:pPr>
  </w:style>
  <w:style w:type="character" w:customStyle="1" w:styleId="Opsomming1Char">
    <w:name w:val="Opsomming1 Char"/>
    <w:link w:val="Opsomming1"/>
    <w:rsid w:val="00700300"/>
    <w:rPr>
      <w:rFonts w:ascii="Verdana" w:hAnsi="Verdana"/>
      <w:szCs w:val="24"/>
      <w:lang w:val="nl-NL" w:eastAsia="nl-NL"/>
    </w:rPr>
  </w:style>
  <w:style w:type="character" w:customStyle="1" w:styleId="TekstopmerkingChar">
    <w:name w:val="Tekst opmerking Char"/>
    <w:link w:val="Tekstopmerking"/>
    <w:semiHidden/>
    <w:rsid w:val="006A5A72"/>
    <w:rPr>
      <w:rFonts w:ascii="Verdana" w:hAnsi="Verdana"/>
      <w:lang w:val="nl-NL" w:eastAsia="nl-NL"/>
    </w:rPr>
  </w:style>
  <w:style w:type="paragraph" w:customStyle="1" w:styleId="Vraag1000">
    <w:name w:val="Vraag100+"/>
    <w:basedOn w:val="vraag"/>
    <w:qFormat/>
    <w:rsid w:val="00CC2EE1"/>
    <w:pPr>
      <w:ind w:left="567" w:hanging="567"/>
    </w:pPr>
  </w:style>
  <w:style w:type="paragraph" w:styleId="Lijstalinea">
    <w:name w:val="List Paragraph"/>
    <w:basedOn w:val="Standaard"/>
    <w:uiPriority w:val="34"/>
    <w:qFormat/>
    <w:rsid w:val="00A3029A"/>
    <w:pPr>
      <w:ind w:left="720"/>
      <w:contextualSpacing/>
    </w:pPr>
  </w:style>
  <w:style w:type="character" w:customStyle="1" w:styleId="shorttext">
    <w:name w:val="short_text"/>
    <w:basedOn w:val="Standaardalinea-lettertype"/>
    <w:rsid w:val="00AA42CF"/>
  </w:style>
  <w:style w:type="character" w:customStyle="1" w:styleId="hps">
    <w:name w:val="hps"/>
    <w:basedOn w:val="Standaardalinea-lettertype"/>
    <w:rsid w:val="00AA42CF"/>
  </w:style>
  <w:style w:type="character" w:customStyle="1" w:styleId="st">
    <w:name w:val="st"/>
    <w:basedOn w:val="Standaardalinea-lettertype"/>
    <w:rsid w:val="005A12F2"/>
  </w:style>
  <w:style w:type="paragraph" w:customStyle="1" w:styleId="vraag100">
    <w:name w:val="vraag100+"/>
    <w:basedOn w:val="vraag"/>
    <w:qFormat/>
    <w:rsid w:val="0042307F"/>
    <w:pPr>
      <w:numPr>
        <w:numId w:val="1"/>
      </w:numPr>
      <w:tabs>
        <w:tab w:val="num" w:pos="567"/>
      </w:tabs>
      <w:ind w:left="567" w:hanging="567"/>
    </w:pPr>
    <w:rPr>
      <w:lang w:val="nl-NL"/>
    </w:rPr>
  </w:style>
  <w:style w:type="paragraph" w:customStyle="1" w:styleId="Titrequestions">
    <w:name w:val="Titre questions"/>
    <w:basedOn w:val="Standaard"/>
    <w:qFormat/>
    <w:rsid w:val="00D33F8A"/>
    <w:pPr>
      <w:keepNext/>
      <w:spacing w:before="60" w:after="60"/>
      <w:jc w:val="left"/>
    </w:pPr>
    <w:rPr>
      <w:b/>
      <w:lang w:val="fr-BE"/>
    </w:rPr>
  </w:style>
  <w:style w:type="paragraph" w:customStyle="1" w:styleId="Style12ptBoldWhiteRightBefore6ptAfter6pt">
    <w:name w:val="Style 12 pt Bold White Right Before:  6 pt After:  6 pt"/>
    <w:basedOn w:val="Standaard"/>
    <w:rsid w:val="00445B13"/>
    <w:pPr>
      <w:spacing w:before="120" w:after="120"/>
      <w:jc w:val="right"/>
    </w:pPr>
    <w:rPr>
      <w:bCs/>
      <w:color w:val="FFFF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9971">
      <w:bodyDiv w:val="1"/>
      <w:marLeft w:val="0"/>
      <w:marRight w:val="0"/>
      <w:marTop w:val="0"/>
      <w:marBottom w:val="0"/>
      <w:divBdr>
        <w:top w:val="none" w:sz="0" w:space="0" w:color="auto"/>
        <w:left w:val="none" w:sz="0" w:space="0" w:color="auto"/>
        <w:bottom w:val="none" w:sz="0" w:space="0" w:color="auto"/>
        <w:right w:val="none" w:sz="0" w:space="0" w:color="auto"/>
      </w:divBdr>
    </w:div>
    <w:div w:id="90013075">
      <w:bodyDiv w:val="1"/>
      <w:marLeft w:val="0"/>
      <w:marRight w:val="0"/>
      <w:marTop w:val="0"/>
      <w:marBottom w:val="0"/>
      <w:divBdr>
        <w:top w:val="none" w:sz="0" w:space="0" w:color="auto"/>
        <w:left w:val="none" w:sz="0" w:space="0" w:color="auto"/>
        <w:bottom w:val="none" w:sz="0" w:space="0" w:color="auto"/>
        <w:right w:val="none" w:sz="0" w:space="0" w:color="auto"/>
      </w:divBdr>
      <w:divsChild>
        <w:div w:id="191917270">
          <w:marLeft w:val="0"/>
          <w:marRight w:val="0"/>
          <w:marTop w:val="0"/>
          <w:marBottom w:val="0"/>
          <w:divBdr>
            <w:top w:val="none" w:sz="0" w:space="0" w:color="auto"/>
            <w:left w:val="none" w:sz="0" w:space="0" w:color="auto"/>
            <w:bottom w:val="none" w:sz="0" w:space="0" w:color="auto"/>
            <w:right w:val="none" w:sz="0" w:space="0" w:color="auto"/>
          </w:divBdr>
          <w:divsChild>
            <w:div w:id="13377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83477">
      <w:bodyDiv w:val="1"/>
      <w:marLeft w:val="0"/>
      <w:marRight w:val="0"/>
      <w:marTop w:val="0"/>
      <w:marBottom w:val="0"/>
      <w:divBdr>
        <w:top w:val="none" w:sz="0" w:space="0" w:color="auto"/>
        <w:left w:val="none" w:sz="0" w:space="0" w:color="auto"/>
        <w:bottom w:val="none" w:sz="0" w:space="0" w:color="auto"/>
        <w:right w:val="none" w:sz="0" w:space="0" w:color="auto"/>
      </w:divBdr>
    </w:div>
    <w:div w:id="321007426">
      <w:bodyDiv w:val="1"/>
      <w:marLeft w:val="0"/>
      <w:marRight w:val="0"/>
      <w:marTop w:val="0"/>
      <w:marBottom w:val="0"/>
      <w:divBdr>
        <w:top w:val="none" w:sz="0" w:space="0" w:color="auto"/>
        <w:left w:val="none" w:sz="0" w:space="0" w:color="auto"/>
        <w:bottom w:val="none" w:sz="0" w:space="0" w:color="auto"/>
        <w:right w:val="none" w:sz="0" w:space="0" w:color="auto"/>
      </w:divBdr>
    </w:div>
    <w:div w:id="331682649">
      <w:bodyDiv w:val="1"/>
      <w:marLeft w:val="0"/>
      <w:marRight w:val="0"/>
      <w:marTop w:val="0"/>
      <w:marBottom w:val="0"/>
      <w:divBdr>
        <w:top w:val="none" w:sz="0" w:space="0" w:color="auto"/>
        <w:left w:val="none" w:sz="0" w:space="0" w:color="auto"/>
        <w:bottom w:val="none" w:sz="0" w:space="0" w:color="auto"/>
        <w:right w:val="none" w:sz="0" w:space="0" w:color="auto"/>
      </w:divBdr>
    </w:div>
    <w:div w:id="343558238">
      <w:bodyDiv w:val="1"/>
      <w:marLeft w:val="0"/>
      <w:marRight w:val="0"/>
      <w:marTop w:val="0"/>
      <w:marBottom w:val="0"/>
      <w:divBdr>
        <w:top w:val="none" w:sz="0" w:space="0" w:color="auto"/>
        <w:left w:val="none" w:sz="0" w:space="0" w:color="auto"/>
        <w:bottom w:val="none" w:sz="0" w:space="0" w:color="auto"/>
        <w:right w:val="none" w:sz="0" w:space="0" w:color="auto"/>
      </w:divBdr>
    </w:div>
    <w:div w:id="491146176">
      <w:bodyDiv w:val="1"/>
      <w:marLeft w:val="0"/>
      <w:marRight w:val="0"/>
      <w:marTop w:val="0"/>
      <w:marBottom w:val="0"/>
      <w:divBdr>
        <w:top w:val="none" w:sz="0" w:space="0" w:color="auto"/>
        <w:left w:val="none" w:sz="0" w:space="0" w:color="auto"/>
        <w:bottom w:val="none" w:sz="0" w:space="0" w:color="auto"/>
        <w:right w:val="none" w:sz="0" w:space="0" w:color="auto"/>
      </w:divBdr>
    </w:div>
    <w:div w:id="503663140">
      <w:bodyDiv w:val="1"/>
      <w:marLeft w:val="0"/>
      <w:marRight w:val="0"/>
      <w:marTop w:val="0"/>
      <w:marBottom w:val="0"/>
      <w:divBdr>
        <w:top w:val="none" w:sz="0" w:space="0" w:color="auto"/>
        <w:left w:val="none" w:sz="0" w:space="0" w:color="auto"/>
        <w:bottom w:val="none" w:sz="0" w:space="0" w:color="auto"/>
        <w:right w:val="none" w:sz="0" w:space="0" w:color="auto"/>
      </w:divBdr>
    </w:div>
    <w:div w:id="549730746">
      <w:bodyDiv w:val="1"/>
      <w:marLeft w:val="0"/>
      <w:marRight w:val="0"/>
      <w:marTop w:val="0"/>
      <w:marBottom w:val="0"/>
      <w:divBdr>
        <w:top w:val="none" w:sz="0" w:space="0" w:color="auto"/>
        <w:left w:val="none" w:sz="0" w:space="0" w:color="auto"/>
        <w:bottom w:val="none" w:sz="0" w:space="0" w:color="auto"/>
        <w:right w:val="none" w:sz="0" w:space="0" w:color="auto"/>
      </w:divBdr>
    </w:div>
    <w:div w:id="587154386">
      <w:bodyDiv w:val="1"/>
      <w:marLeft w:val="0"/>
      <w:marRight w:val="0"/>
      <w:marTop w:val="0"/>
      <w:marBottom w:val="0"/>
      <w:divBdr>
        <w:top w:val="none" w:sz="0" w:space="0" w:color="auto"/>
        <w:left w:val="none" w:sz="0" w:space="0" w:color="auto"/>
        <w:bottom w:val="none" w:sz="0" w:space="0" w:color="auto"/>
        <w:right w:val="none" w:sz="0" w:space="0" w:color="auto"/>
      </w:divBdr>
    </w:div>
    <w:div w:id="680788133">
      <w:bodyDiv w:val="1"/>
      <w:marLeft w:val="0"/>
      <w:marRight w:val="0"/>
      <w:marTop w:val="0"/>
      <w:marBottom w:val="0"/>
      <w:divBdr>
        <w:top w:val="none" w:sz="0" w:space="0" w:color="auto"/>
        <w:left w:val="none" w:sz="0" w:space="0" w:color="auto"/>
        <w:bottom w:val="none" w:sz="0" w:space="0" w:color="auto"/>
        <w:right w:val="none" w:sz="0" w:space="0" w:color="auto"/>
      </w:divBdr>
    </w:div>
    <w:div w:id="684674962">
      <w:bodyDiv w:val="1"/>
      <w:marLeft w:val="0"/>
      <w:marRight w:val="0"/>
      <w:marTop w:val="0"/>
      <w:marBottom w:val="0"/>
      <w:divBdr>
        <w:top w:val="none" w:sz="0" w:space="0" w:color="auto"/>
        <w:left w:val="none" w:sz="0" w:space="0" w:color="auto"/>
        <w:bottom w:val="none" w:sz="0" w:space="0" w:color="auto"/>
        <w:right w:val="none" w:sz="0" w:space="0" w:color="auto"/>
      </w:divBdr>
    </w:div>
    <w:div w:id="715737375">
      <w:bodyDiv w:val="1"/>
      <w:marLeft w:val="0"/>
      <w:marRight w:val="0"/>
      <w:marTop w:val="0"/>
      <w:marBottom w:val="0"/>
      <w:divBdr>
        <w:top w:val="none" w:sz="0" w:space="0" w:color="auto"/>
        <w:left w:val="none" w:sz="0" w:space="0" w:color="auto"/>
        <w:bottom w:val="none" w:sz="0" w:space="0" w:color="auto"/>
        <w:right w:val="none" w:sz="0" w:space="0" w:color="auto"/>
      </w:divBdr>
    </w:div>
    <w:div w:id="1225943911">
      <w:bodyDiv w:val="1"/>
      <w:marLeft w:val="0"/>
      <w:marRight w:val="0"/>
      <w:marTop w:val="0"/>
      <w:marBottom w:val="0"/>
      <w:divBdr>
        <w:top w:val="none" w:sz="0" w:space="0" w:color="auto"/>
        <w:left w:val="none" w:sz="0" w:space="0" w:color="auto"/>
        <w:bottom w:val="none" w:sz="0" w:space="0" w:color="auto"/>
        <w:right w:val="none" w:sz="0" w:space="0" w:color="auto"/>
      </w:divBdr>
    </w:div>
    <w:div w:id="1315138839">
      <w:bodyDiv w:val="1"/>
      <w:marLeft w:val="0"/>
      <w:marRight w:val="0"/>
      <w:marTop w:val="0"/>
      <w:marBottom w:val="0"/>
      <w:divBdr>
        <w:top w:val="none" w:sz="0" w:space="0" w:color="auto"/>
        <w:left w:val="none" w:sz="0" w:space="0" w:color="auto"/>
        <w:bottom w:val="none" w:sz="0" w:space="0" w:color="auto"/>
        <w:right w:val="none" w:sz="0" w:space="0" w:color="auto"/>
      </w:divBdr>
    </w:div>
    <w:div w:id="1348631203">
      <w:bodyDiv w:val="1"/>
      <w:marLeft w:val="0"/>
      <w:marRight w:val="0"/>
      <w:marTop w:val="0"/>
      <w:marBottom w:val="0"/>
      <w:divBdr>
        <w:top w:val="none" w:sz="0" w:space="0" w:color="auto"/>
        <w:left w:val="none" w:sz="0" w:space="0" w:color="auto"/>
        <w:bottom w:val="none" w:sz="0" w:space="0" w:color="auto"/>
        <w:right w:val="none" w:sz="0" w:space="0" w:color="auto"/>
      </w:divBdr>
    </w:div>
    <w:div w:id="1375423092">
      <w:bodyDiv w:val="1"/>
      <w:marLeft w:val="0"/>
      <w:marRight w:val="0"/>
      <w:marTop w:val="0"/>
      <w:marBottom w:val="0"/>
      <w:divBdr>
        <w:top w:val="none" w:sz="0" w:space="0" w:color="auto"/>
        <w:left w:val="none" w:sz="0" w:space="0" w:color="auto"/>
        <w:bottom w:val="none" w:sz="0" w:space="0" w:color="auto"/>
        <w:right w:val="none" w:sz="0" w:space="0" w:color="auto"/>
      </w:divBdr>
    </w:div>
    <w:div w:id="1476332937">
      <w:bodyDiv w:val="1"/>
      <w:marLeft w:val="0"/>
      <w:marRight w:val="0"/>
      <w:marTop w:val="0"/>
      <w:marBottom w:val="0"/>
      <w:divBdr>
        <w:top w:val="none" w:sz="0" w:space="0" w:color="auto"/>
        <w:left w:val="none" w:sz="0" w:space="0" w:color="auto"/>
        <w:bottom w:val="none" w:sz="0" w:space="0" w:color="auto"/>
        <w:right w:val="none" w:sz="0" w:space="0" w:color="auto"/>
      </w:divBdr>
    </w:div>
    <w:div w:id="1524124836">
      <w:bodyDiv w:val="1"/>
      <w:marLeft w:val="0"/>
      <w:marRight w:val="0"/>
      <w:marTop w:val="0"/>
      <w:marBottom w:val="0"/>
      <w:divBdr>
        <w:top w:val="none" w:sz="0" w:space="0" w:color="auto"/>
        <w:left w:val="none" w:sz="0" w:space="0" w:color="auto"/>
        <w:bottom w:val="none" w:sz="0" w:space="0" w:color="auto"/>
        <w:right w:val="none" w:sz="0" w:space="0" w:color="auto"/>
      </w:divBdr>
    </w:div>
    <w:div w:id="1577742038">
      <w:bodyDiv w:val="1"/>
      <w:marLeft w:val="0"/>
      <w:marRight w:val="0"/>
      <w:marTop w:val="0"/>
      <w:marBottom w:val="0"/>
      <w:divBdr>
        <w:top w:val="none" w:sz="0" w:space="0" w:color="auto"/>
        <w:left w:val="none" w:sz="0" w:space="0" w:color="auto"/>
        <w:bottom w:val="none" w:sz="0" w:space="0" w:color="auto"/>
        <w:right w:val="none" w:sz="0" w:space="0" w:color="auto"/>
      </w:divBdr>
    </w:div>
    <w:div w:id="1849755686">
      <w:bodyDiv w:val="1"/>
      <w:marLeft w:val="0"/>
      <w:marRight w:val="0"/>
      <w:marTop w:val="0"/>
      <w:marBottom w:val="0"/>
      <w:divBdr>
        <w:top w:val="none" w:sz="0" w:space="0" w:color="auto"/>
        <w:left w:val="none" w:sz="0" w:space="0" w:color="auto"/>
        <w:bottom w:val="none" w:sz="0" w:space="0" w:color="auto"/>
        <w:right w:val="none" w:sz="0" w:space="0" w:color="auto"/>
      </w:divBdr>
    </w:div>
    <w:div w:id="2040085970">
      <w:bodyDiv w:val="1"/>
      <w:marLeft w:val="0"/>
      <w:marRight w:val="0"/>
      <w:marTop w:val="0"/>
      <w:marBottom w:val="0"/>
      <w:divBdr>
        <w:top w:val="none" w:sz="0" w:space="0" w:color="auto"/>
        <w:left w:val="none" w:sz="0" w:space="0" w:color="auto"/>
        <w:bottom w:val="none" w:sz="0" w:space="0" w:color="auto"/>
        <w:right w:val="none" w:sz="0" w:space="0" w:color="auto"/>
      </w:divBdr>
    </w:div>
    <w:div w:id="2062442359">
      <w:bodyDiv w:val="1"/>
      <w:marLeft w:val="0"/>
      <w:marRight w:val="0"/>
      <w:marTop w:val="0"/>
      <w:marBottom w:val="0"/>
      <w:divBdr>
        <w:top w:val="none" w:sz="0" w:space="0" w:color="auto"/>
        <w:left w:val="none" w:sz="0" w:space="0" w:color="auto"/>
        <w:bottom w:val="none" w:sz="0" w:space="0" w:color="auto"/>
        <w:right w:val="none" w:sz="0" w:space="0" w:color="auto"/>
      </w:divBdr>
    </w:div>
    <w:div w:id="2124421637">
      <w:bodyDiv w:val="1"/>
      <w:marLeft w:val="0"/>
      <w:marRight w:val="0"/>
      <w:marTop w:val="0"/>
      <w:marBottom w:val="0"/>
      <w:divBdr>
        <w:top w:val="none" w:sz="0" w:space="0" w:color="auto"/>
        <w:left w:val="none" w:sz="0" w:space="0" w:color="auto"/>
        <w:bottom w:val="none" w:sz="0" w:space="0" w:color="auto"/>
        <w:right w:val="none" w:sz="0" w:space="0" w:color="auto"/>
      </w:divBdr>
      <w:divsChild>
        <w:div w:id="966274555">
          <w:marLeft w:val="0"/>
          <w:marRight w:val="0"/>
          <w:marTop w:val="0"/>
          <w:marBottom w:val="0"/>
          <w:divBdr>
            <w:top w:val="none" w:sz="0" w:space="0" w:color="auto"/>
            <w:left w:val="none" w:sz="0" w:space="0" w:color="auto"/>
            <w:bottom w:val="none" w:sz="0" w:space="0" w:color="auto"/>
            <w:right w:val="none" w:sz="0" w:space="0" w:color="auto"/>
          </w:divBdr>
          <w:divsChild>
            <w:div w:id="1835755419">
              <w:marLeft w:val="0"/>
              <w:marRight w:val="0"/>
              <w:marTop w:val="0"/>
              <w:marBottom w:val="0"/>
              <w:divBdr>
                <w:top w:val="none" w:sz="0" w:space="0" w:color="auto"/>
                <w:left w:val="none" w:sz="0" w:space="0" w:color="auto"/>
                <w:bottom w:val="none" w:sz="0" w:space="0" w:color="auto"/>
                <w:right w:val="none" w:sz="0" w:space="0" w:color="auto"/>
              </w:divBdr>
              <w:divsChild>
                <w:div w:id="5370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loi.belgique.be/dr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4423</Words>
  <Characters>24332</Characters>
  <Application>Microsoft Office Word</Application>
  <DocSecurity>0</DocSecurity>
  <Lines>202</Lines>
  <Paragraphs>57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28698</CharactersWithSpaces>
  <SharedDoc>false</SharedDoc>
  <HLinks>
    <vt:vector size="120" baseType="variant">
      <vt:variant>
        <vt:i4>2162725</vt:i4>
      </vt:variant>
      <vt:variant>
        <vt:i4>114</vt:i4>
      </vt:variant>
      <vt:variant>
        <vt:i4>0</vt:i4>
      </vt:variant>
      <vt:variant>
        <vt:i4>5</vt:i4>
      </vt:variant>
      <vt:variant>
        <vt:lpwstr>http://extra.preventlex.be/h/19921231012-03</vt:lpwstr>
      </vt:variant>
      <vt:variant>
        <vt:lpwstr/>
      </vt:variant>
      <vt:variant>
        <vt:i4>1638452</vt:i4>
      </vt:variant>
      <vt:variant>
        <vt:i4>104</vt:i4>
      </vt:variant>
      <vt:variant>
        <vt:i4>0</vt:i4>
      </vt:variant>
      <vt:variant>
        <vt:i4>5</vt:i4>
      </vt:variant>
      <vt:variant>
        <vt:lpwstr/>
      </vt:variant>
      <vt:variant>
        <vt:lpwstr>_Toc333925611</vt:lpwstr>
      </vt:variant>
      <vt:variant>
        <vt:i4>1638452</vt:i4>
      </vt:variant>
      <vt:variant>
        <vt:i4>98</vt:i4>
      </vt:variant>
      <vt:variant>
        <vt:i4>0</vt:i4>
      </vt:variant>
      <vt:variant>
        <vt:i4>5</vt:i4>
      </vt:variant>
      <vt:variant>
        <vt:lpwstr/>
      </vt:variant>
      <vt:variant>
        <vt:lpwstr>_Toc333925610</vt:lpwstr>
      </vt:variant>
      <vt:variant>
        <vt:i4>1572916</vt:i4>
      </vt:variant>
      <vt:variant>
        <vt:i4>92</vt:i4>
      </vt:variant>
      <vt:variant>
        <vt:i4>0</vt:i4>
      </vt:variant>
      <vt:variant>
        <vt:i4>5</vt:i4>
      </vt:variant>
      <vt:variant>
        <vt:lpwstr/>
      </vt:variant>
      <vt:variant>
        <vt:lpwstr>_Toc333925609</vt:lpwstr>
      </vt:variant>
      <vt:variant>
        <vt:i4>1572916</vt:i4>
      </vt:variant>
      <vt:variant>
        <vt:i4>86</vt:i4>
      </vt:variant>
      <vt:variant>
        <vt:i4>0</vt:i4>
      </vt:variant>
      <vt:variant>
        <vt:i4>5</vt:i4>
      </vt:variant>
      <vt:variant>
        <vt:lpwstr/>
      </vt:variant>
      <vt:variant>
        <vt:lpwstr>_Toc333925608</vt:lpwstr>
      </vt:variant>
      <vt:variant>
        <vt:i4>1572916</vt:i4>
      </vt:variant>
      <vt:variant>
        <vt:i4>80</vt:i4>
      </vt:variant>
      <vt:variant>
        <vt:i4>0</vt:i4>
      </vt:variant>
      <vt:variant>
        <vt:i4>5</vt:i4>
      </vt:variant>
      <vt:variant>
        <vt:lpwstr/>
      </vt:variant>
      <vt:variant>
        <vt:lpwstr>_Toc333925607</vt:lpwstr>
      </vt:variant>
      <vt:variant>
        <vt:i4>1572916</vt:i4>
      </vt:variant>
      <vt:variant>
        <vt:i4>74</vt:i4>
      </vt:variant>
      <vt:variant>
        <vt:i4>0</vt:i4>
      </vt:variant>
      <vt:variant>
        <vt:i4>5</vt:i4>
      </vt:variant>
      <vt:variant>
        <vt:lpwstr/>
      </vt:variant>
      <vt:variant>
        <vt:lpwstr>_Toc333925606</vt:lpwstr>
      </vt:variant>
      <vt:variant>
        <vt:i4>1572916</vt:i4>
      </vt:variant>
      <vt:variant>
        <vt:i4>68</vt:i4>
      </vt:variant>
      <vt:variant>
        <vt:i4>0</vt:i4>
      </vt:variant>
      <vt:variant>
        <vt:i4>5</vt:i4>
      </vt:variant>
      <vt:variant>
        <vt:lpwstr/>
      </vt:variant>
      <vt:variant>
        <vt:lpwstr>_Toc333925605</vt:lpwstr>
      </vt:variant>
      <vt:variant>
        <vt:i4>1572916</vt:i4>
      </vt:variant>
      <vt:variant>
        <vt:i4>62</vt:i4>
      </vt:variant>
      <vt:variant>
        <vt:i4>0</vt:i4>
      </vt:variant>
      <vt:variant>
        <vt:i4>5</vt:i4>
      </vt:variant>
      <vt:variant>
        <vt:lpwstr/>
      </vt:variant>
      <vt:variant>
        <vt:lpwstr>_Toc333925604</vt:lpwstr>
      </vt:variant>
      <vt:variant>
        <vt:i4>1572916</vt:i4>
      </vt:variant>
      <vt:variant>
        <vt:i4>56</vt:i4>
      </vt:variant>
      <vt:variant>
        <vt:i4>0</vt:i4>
      </vt:variant>
      <vt:variant>
        <vt:i4>5</vt:i4>
      </vt:variant>
      <vt:variant>
        <vt:lpwstr/>
      </vt:variant>
      <vt:variant>
        <vt:lpwstr>_Toc333925603</vt:lpwstr>
      </vt:variant>
      <vt:variant>
        <vt:i4>1572916</vt:i4>
      </vt:variant>
      <vt:variant>
        <vt:i4>50</vt:i4>
      </vt:variant>
      <vt:variant>
        <vt:i4>0</vt:i4>
      </vt:variant>
      <vt:variant>
        <vt:i4>5</vt:i4>
      </vt:variant>
      <vt:variant>
        <vt:lpwstr/>
      </vt:variant>
      <vt:variant>
        <vt:lpwstr>_Toc333925602</vt:lpwstr>
      </vt:variant>
      <vt:variant>
        <vt:i4>1572916</vt:i4>
      </vt:variant>
      <vt:variant>
        <vt:i4>44</vt:i4>
      </vt:variant>
      <vt:variant>
        <vt:i4>0</vt:i4>
      </vt:variant>
      <vt:variant>
        <vt:i4>5</vt:i4>
      </vt:variant>
      <vt:variant>
        <vt:lpwstr/>
      </vt:variant>
      <vt:variant>
        <vt:lpwstr>_Toc333925601</vt:lpwstr>
      </vt:variant>
      <vt:variant>
        <vt:i4>1572916</vt:i4>
      </vt:variant>
      <vt:variant>
        <vt:i4>38</vt:i4>
      </vt:variant>
      <vt:variant>
        <vt:i4>0</vt:i4>
      </vt:variant>
      <vt:variant>
        <vt:i4>5</vt:i4>
      </vt:variant>
      <vt:variant>
        <vt:lpwstr/>
      </vt:variant>
      <vt:variant>
        <vt:lpwstr>_Toc333925600</vt:lpwstr>
      </vt:variant>
      <vt:variant>
        <vt:i4>1114167</vt:i4>
      </vt:variant>
      <vt:variant>
        <vt:i4>32</vt:i4>
      </vt:variant>
      <vt:variant>
        <vt:i4>0</vt:i4>
      </vt:variant>
      <vt:variant>
        <vt:i4>5</vt:i4>
      </vt:variant>
      <vt:variant>
        <vt:lpwstr/>
      </vt:variant>
      <vt:variant>
        <vt:lpwstr>_Toc333925599</vt:lpwstr>
      </vt:variant>
      <vt:variant>
        <vt:i4>1114167</vt:i4>
      </vt:variant>
      <vt:variant>
        <vt:i4>26</vt:i4>
      </vt:variant>
      <vt:variant>
        <vt:i4>0</vt:i4>
      </vt:variant>
      <vt:variant>
        <vt:i4>5</vt:i4>
      </vt:variant>
      <vt:variant>
        <vt:lpwstr/>
      </vt:variant>
      <vt:variant>
        <vt:lpwstr>_Toc333925598</vt:lpwstr>
      </vt:variant>
      <vt:variant>
        <vt:i4>1114167</vt:i4>
      </vt:variant>
      <vt:variant>
        <vt:i4>20</vt:i4>
      </vt:variant>
      <vt:variant>
        <vt:i4>0</vt:i4>
      </vt:variant>
      <vt:variant>
        <vt:i4>5</vt:i4>
      </vt:variant>
      <vt:variant>
        <vt:lpwstr/>
      </vt:variant>
      <vt:variant>
        <vt:lpwstr>_Toc333925597</vt:lpwstr>
      </vt:variant>
      <vt:variant>
        <vt:i4>1114167</vt:i4>
      </vt:variant>
      <vt:variant>
        <vt:i4>14</vt:i4>
      </vt:variant>
      <vt:variant>
        <vt:i4>0</vt:i4>
      </vt:variant>
      <vt:variant>
        <vt:i4>5</vt:i4>
      </vt:variant>
      <vt:variant>
        <vt:lpwstr/>
      </vt:variant>
      <vt:variant>
        <vt:lpwstr>_Toc333925596</vt:lpwstr>
      </vt:variant>
      <vt:variant>
        <vt:i4>1114167</vt:i4>
      </vt:variant>
      <vt:variant>
        <vt:i4>8</vt:i4>
      </vt:variant>
      <vt:variant>
        <vt:i4>0</vt:i4>
      </vt:variant>
      <vt:variant>
        <vt:i4>5</vt:i4>
      </vt:variant>
      <vt:variant>
        <vt:lpwstr/>
      </vt:variant>
      <vt:variant>
        <vt:lpwstr>_Toc333925595</vt:lpwstr>
      </vt:variant>
      <vt:variant>
        <vt:i4>2359393</vt:i4>
      </vt:variant>
      <vt:variant>
        <vt:i4>3</vt:i4>
      </vt:variant>
      <vt:variant>
        <vt:i4>0</vt:i4>
      </vt:variant>
      <vt:variant>
        <vt:i4>5</vt:i4>
      </vt:variant>
      <vt:variant>
        <vt:lpwstr>http://www.emploi.belgique.be/</vt:lpwstr>
      </vt:variant>
      <vt:variant>
        <vt:lpwstr/>
      </vt:variant>
      <vt:variant>
        <vt:i4>4325420</vt:i4>
      </vt:variant>
      <vt:variant>
        <vt:i4>0</vt:i4>
      </vt:variant>
      <vt:variant>
        <vt:i4>0</vt:i4>
      </vt:variant>
      <vt:variant>
        <vt:i4>5</vt:i4>
      </vt:variant>
      <vt:variant>
        <vt:lpwstr>mailto:CRC@emploi.belgique.be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2013-06-27T06:58:00Z</dcterms:created>
  <dcterms:modified xsi:type="dcterms:W3CDTF">2013-06-27T07:39:00Z</dcterms:modified>
</cp:coreProperties>
</file>